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4F0FD3">
      <w:pPr>
        <w:jc w:val="center"/>
        <w:rPr>
          <w:b/>
          <w:sz w:val="26"/>
          <w:szCs w:val="26"/>
          <w:lang w:val="en-US"/>
        </w:rPr>
      </w:pPr>
    </w:p>
    <w:p w:rsidR="003E65D7" w:rsidRPr="000A6391" w:rsidRDefault="00224778" w:rsidP="000A6391">
      <w:pPr>
        <w:shd w:val="clear" w:color="auto" w:fill="FFFFFF"/>
        <w:tabs>
          <w:tab w:val="left" w:pos="9072"/>
        </w:tabs>
        <w:spacing w:after="225"/>
        <w:ind w:right="300" w:firstLine="375"/>
        <w:jc w:val="both"/>
        <w:rPr>
          <w:color w:val="000000"/>
        </w:rPr>
      </w:pPr>
      <w:r w:rsidRPr="00D42F32">
        <w:rPr>
          <w:b/>
          <w:bCs/>
          <w:color w:val="000000"/>
        </w:rPr>
        <w:t>Анализ рассмотрения поступивших письменных и устных обращений граждан </w:t>
      </w:r>
      <w:r w:rsidRPr="00D42F32">
        <w:rPr>
          <w:b/>
          <w:bCs/>
          <w:color w:val="000000"/>
          <w:u w:val="single"/>
        </w:rPr>
        <w:t xml:space="preserve">за </w:t>
      </w:r>
      <w:r w:rsidRPr="00D42F32">
        <w:rPr>
          <w:b/>
          <w:bCs/>
          <w:color w:val="000000"/>
          <w:u w:val="single"/>
          <w:lang w:val="en-US"/>
        </w:rPr>
        <w:t>I</w:t>
      </w:r>
      <w:r w:rsidR="00C33F5F">
        <w:rPr>
          <w:b/>
          <w:bCs/>
          <w:color w:val="000000"/>
          <w:u w:val="single"/>
          <w:lang w:val="en-US"/>
        </w:rPr>
        <w:t>I</w:t>
      </w:r>
      <w:r>
        <w:rPr>
          <w:b/>
          <w:bCs/>
          <w:color w:val="000000"/>
          <w:u w:val="single"/>
        </w:rPr>
        <w:t xml:space="preserve"> квартал 2017</w:t>
      </w:r>
      <w:r w:rsidRPr="00D42F32">
        <w:rPr>
          <w:b/>
          <w:bCs/>
          <w:color w:val="000000"/>
          <w:u w:val="single"/>
        </w:rPr>
        <w:t xml:space="preserve"> г</w:t>
      </w:r>
      <w:r w:rsidRPr="00D42F32">
        <w:rPr>
          <w:b/>
          <w:bCs/>
          <w:color w:val="000000"/>
        </w:rPr>
        <w:t>. в администрации Ливенского сельского поселения П</w:t>
      </w:r>
      <w:r w:rsidR="000A6391">
        <w:rPr>
          <w:b/>
          <w:bCs/>
          <w:color w:val="000000"/>
        </w:rPr>
        <w:t>авловского муниципального района</w:t>
      </w:r>
    </w:p>
    <w:p w:rsidR="0055269E" w:rsidRPr="00FF741D" w:rsidRDefault="0011682C" w:rsidP="00FF741D">
      <w:pPr>
        <w:pStyle w:val="a6"/>
        <w:shd w:val="clear" w:color="auto" w:fill="FFFFFF"/>
        <w:spacing w:before="0" w:beforeAutospacing="0" w:after="0" w:afterAutospacing="0"/>
        <w:jc w:val="both"/>
      </w:pPr>
      <w:r w:rsidRPr="00FF741D">
        <w:t xml:space="preserve">                   </w:t>
      </w:r>
      <w:r w:rsidR="0055269E" w:rsidRPr="00FF741D"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F0FD3" w:rsidRPr="00FF741D" w:rsidRDefault="004F0FD3" w:rsidP="00FF741D">
      <w:pPr>
        <w:jc w:val="both"/>
      </w:pPr>
      <w:r w:rsidRPr="00FF741D">
        <w:rPr>
          <w:b/>
        </w:rPr>
        <w:t xml:space="preserve">        </w:t>
      </w:r>
      <w:r w:rsidRPr="00FF741D"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</w:t>
      </w:r>
      <w:proofErr w:type="gramStart"/>
      <w:r w:rsidRPr="00FF741D">
        <w:t>Обращения граждан  рассматриваются своевременно, в соответствии с треб</w:t>
      </w:r>
      <w:r w:rsidR="00B322C8" w:rsidRPr="00FF741D">
        <w:t>ованиями  Федерального закона от</w:t>
      </w:r>
      <w:r w:rsidRPr="00FF741D">
        <w:t xml:space="preserve"> 02.05.2006 г. № 59-ФЗ «О порядке рассмотрения обращений граждан  Российской Федерации»</w:t>
      </w:r>
      <w:r w:rsidR="00810275" w:rsidRPr="00FF741D">
        <w:t>,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</w:t>
      </w:r>
      <w:r w:rsidRPr="00FF741D">
        <w:t xml:space="preserve">.    </w:t>
      </w:r>
      <w:proofErr w:type="gramEnd"/>
    </w:p>
    <w:p w:rsidR="007C28ED" w:rsidRPr="00FF741D" w:rsidRDefault="007C28ED" w:rsidP="00FF741D">
      <w:pPr>
        <w:jc w:val="both"/>
      </w:pPr>
      <w:r w:rsidRPr="00FF741D">
        <w:t xml:space="preserve">          Администрация Ливенского сельского поселения Павловского муниципального района  в работе  с обращениями граждан так же руководствуется:</w:t>
      </w:r>
    </w:p>
    <w:p w:rsidR="007C28ED" w:rsidRPr="00FF741D" w:rsidRDefault="007C28ED" w:rsidP="00FF741D">
      <w:pPr>
        <w:jc w:val="both"/>
      </w:pPr>
      <w:r w:rsidRPr="00FF741D">
        <w:t xml:space="preserve">       -    </w:t>
      </w:r>
      <w:hyperlink r:id="rId7" w:history="1">
        <w:r w:rsidRPr="00FF741D">
          <w:rPr>
            <w:rStyle w:val="a3"/>
            <w:color w:val="auto"/>
            <w:u w:val="none"/>
          </w:rPr>
          <w:t>Конституцией</w:t>
        </w:r>
      </w:hyperlink>
      <w:r w:rsidRPr="00FF741D">
        <w:t xml:space="preserve"> Российской Федерации от 12 декабря 1993 года;</w:t>
      </w:r>
    </w:p>
    <w:p w:rsidR="007C28ED" w:rsidRPr="00FF741D" w:rsidRDefault="007C28ED" w:rsidP="00FF741D">
      <w:pPr>
        <w:jc w:val="both"/>
      </w:pPr>
      <w:r w:rsidRPr="00FF741D"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7C28ED" w:rsidRPr="00FF741D" w:rsidRDefault="007C28ED" w:rsidP="00FF741D">
      <w:pPr>
        <w:jc w:val="both"/>
      </w:pPr>
      <w:r w:rsidRPr="00FF741D">
        <w:t xml:space="preserve">       -    Федеральным законом от 27.07.2006г. № 152-ФЗ «О персональных данных»;</w:t>
      </w:r>
    </w:p>
    <w:p w:rsidR="007C28ED" w:rsidRPr="00FF741D" w:rsidRDefault="007C28ED" w:rsidP="00FF741D">
      <w:pPr>
        <w:jc w:val="both"/>
      </w:pPr>
      <w:r w:rsidRPr="00FF741D"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7C28ED" w:rsidRPr="00FF741D" w:rsidRDefault="007C28ED" w:rsidP="00FF741D">
      <w:pPr>
        <w:ind w:firstLine="540"/>
        <w:jc w:val="both"/>
      </w:pPr>
      <w:r w:rsidRPr="00FF741D"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7C28ED" w:rsidRPr="00FF741D" w:rsidRDefault="007C28ED" w:rsidP="00FF741D">
      <w:pPr>
        <w:ind w:firstLine="540"/>
        <w:jc w:val="both"/>
      </w:pPr>
      <w:r w:rsidRPr="00FF741D"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7C28ED" w:rsidRPr="00FF741D" w:rsidRDefault="007C28ED" w:rsidP="00FF741D">
      <w:pPr>
        <w:ind w:firstLine="540"/>
        <w:jc w:val="both"/>
      </w:pPr>
      <w:r w:rsidRPr="00FF741D">
        <w:t>-   Статьей 23 Устава Ливенского сельского поселения Павловского муниципального района;</w:t>
      </w:r>
    </w:p>
    <w:p w:rsidR="007C28ED" w:rsidRPr="00FF741D" w:rsidRDefault="007C28ED" w:rsidP="00FF741D">
      <w:pPr>
        <w:ind w:firstLine="540"/>
        <w:jc w:val="both"/>
      </w:pPr>
      <w:r w:rsidRPr="00FF741D">
        <w:t>-   п. 4 Регламента администрации Ливенского сельского поселения утвержденного постановлением администрации Ливенского сельского поселения № 012 от 31.03.2005 г.</w:t>
      </w:r>
    </w:p>
    <w:p w:rsidR="00AA2270" w:rsidRPr="00FF741D" w:rsidRDefault="00AA2270" w:rsidP="00FF741D">
      <w:pPr>
        <w:ind w:firstLine="540"/>
        <w:jc w:val="both"/>
      </w:pPr>
      <w:r w:rsidRPr="00FF741D">
        <w:t>-   Порядком организации работы администрации Ливенского сельского поселения Павловского муниципального района с обращениями граждан, утвержденным распоряжением администрации Ливенского сельского поселения Павловского муниципального района Воронежской области  от 22.12.2011 г. № 041-р «Об утверждении Порядка организации работы администрации Ливенского сельского поселения Павловского муниципального района с обращениями граждан»;</w:t>
      </w:r>
    </w:p>
    <w:p w:rsidR="007C28ED" w:rsidRPr="00FF741D" w:rsidRDefault="007C28ED" w:rsidP="00FF741D">
      <w:pPr>
        <w:jc w:val="both"/>
      </w:pPr>
      <w:r w:rsidRPr="00FF741D"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</w:p>
    <w:p w:rsidR="007C28ED" w:rsidRPr="00FF741D" w:rsidRDefault="007C28ED" w:rsidP="00FF741D">
      <w:pPr>
        <w:jc w:val="both"/>
      </w:pPr>
      <w:r w:rsidRPr="00FF741D">
        <w:t xml:space="preserve">          </w:t>
      </w:r>
      <w:proofErr w:type="gramStart"/>
      <w:r w:rsidRPr="00FF741D">
        <w:t xml:space="preserve">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</w:t>
      </w:r>
      <w:r w:rsidRPr="00FF741D">
        <w:lastRenderedPageBreak/>
        <w:t xml:space="preserve">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</w:t>
      </w:r>
      <w:r w:rsidR="000D2826" w:rsidRPr="00FF741D">
        <w:t>в г. Бутурлиновка 29.03.2013 г.</w:t>
      </w:r>
      <w:r w:rsidRPr="00FF741D">
        <w:t>);</w:t>
      </w:r>
      <w:proofErr w:type="gramEnd"/>
    </w:p>
    <w:p w:rsidR="004F0FD3" w:rsidRPr="00FF741D" w:rsidRDefault="007C28ED" w:rsidP="00FF741D">
      <w:pPr>
        <w:jc w:val="both"/>
      </w:pPr>
      <w:r w:rsidRPr="00FF741D">
        <w:t xml:space="preserve">         </w:t>
      </w:r>
      <w:r w:rsidRPr="00FF741D">
        <w:rPr>
          <w:color w:val="000000"/>
          <w:spacing w:val="4"/>
        </w:rPr>
        <w:t xml:space="preserve"> Ведущий специалист администрации Ливенского сельского поселения Павловского муниципального района систематически </w:t>
      </w:r>
      <w:proofErr w:type="gramStart"/>
      <w:r w:rsidRPr="00FF741D">
        <w:rPr>
          <w:color w:val="000000"/>
          <w:spacing w:val="4"/>
        </w:rPr>
        <w:t>анализирует и обобщает</w:t>
      </w:r>
      <w:proofErr w:type="gramEnd"/>
      <w:r w:rsidRPr="00FF741D">
        <w:rPr>
          <w:color w:val="000000"/>
          <w:spacing w:val="4"/>
        </w:rPr>
        <w:t xml:space="preserve">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3002B" w:rsidRPr="0073002B" w:rsidRDefault="0073002B" w:rsidP="0073002B">
      <w:pPr>
        <w:ind w:firstLine="540"/>
        <w:jc w:val="both"/>
        <w:rPr>
          <w:spacing w:val="3"/>
        </w:rPr>
      </w:pPr>
      <w:r w:rsidRPr="0073002B">
        <w:rPr>
          <w:color w:val="000000"/>
          <w:spacing w:val="2"/>
        </w:rPr>
        <w:t xml:space="preserve">Так  за   </w:t>
      </w:r>
      <w:r w:rsidRPr="0073002B">
        <w:rPr>
          <w:b/>
          <w:color w:val="000000"/>
          <w:spacing w:val="2"/>
          <w:lang w:val="en-US"/>
        </w:rPr>
        <w:t>II</w:t>
      </w:r>
      <w:r w:rsidRPr="0073002B">
        <w:rPr>
          <w:b/>
          <w:color w:val="000000"/>
          <w:spacing w:val="2"/>
        </w:rPr>
        <w:t xml:space="preserve"> квартал   2017 года </w:t>
      </w:r>
      <w:r w:rsidRPr="0073002B">
        <w:rPr>
          <w:color w:val="000000"/>
          <w:spacing w:val="2"/>
        </w:rPr>
        <w:t xml:space="preserve">  в     администрацию</w:t>
      </w:r>
      <w:r w:rsidRPr="0073002B">
        <w:t xml:space="preserve"> Ливенского сельского поселения </w:t>
      </w:r>
      <w:r w:rsidRPr="0073002B">
        <w:rPr>
          <w:color w:val="000000"/>
          <w:spacing w:val="3"/>
        </w:rPr>
        <w:t xml:space="preserve">Павловского муниципального района </w:t>
      </w:r>
      <w:r w:rsidRPr="0073002B">
        <w:rPr>
          <w:b/>
          <w:color w:val="000000"/>
          <w:spacing w:val="3"/>
        </w:rPr>
        <w:t xml:space="preserve"> </w:t>
      </w:r>
      <w:r w:rsidRPr="0073002B">
        <w:rPr>
          <w:color w:val="000000"/>
          <w:spacing w:val="3"/>
        </w:rPr>
        <w:t xml:space="preserve">поступило </w:t>
      </w:r>
      <w:r w:rsidRPr="0073002B">
        <w:rPr>
          <w:b/>
          <w:color w:val="000000"/>
          <w:spacing w:val="3"/>
        </w:rPr>
        <w:t>3</w:t>
      </w:r>
      <w:r w:rsidRPr="0073002B">
        <w:rPr>
          <w:color w:val="000000"/>
          <w:spacing w:val="3"/>
        </w:rPr>
        <w:t xml:space="preserve"> обращения граждан </w:t>
      </w:r>
      <w:r w:rsidRPr="0073002B">
        <w:rPr>
          <w:b/>
          <w:color w:val="000000"/>
          <w:spacing w:val="3"/>
        </w:rPr>
        <w:t>(все обращения – устные).</w:t>
      </w:r>
      <w:r w:rsidRPr="0073002B">
        <w:rPr>
          <w:color w:val="000000"/>
          <w:spacing w:val="3"/>
        </w:rPr>
        <w:t xml:space="preserve">  По сравнению со </w:t>
      </w:r>
      <w:r w:rsidRPr="0073002B">
        <w:rPr>
          <w:color w:val="000000"/>
          <w:spacing w:val="2"/>
        </w:rPr>
        <w:t xml:space="preserve"> </w:t>
      </w:r>
      <w:r w:rsidRPr="0073002B">
        <w:rPr>
          <w:b/>
          <w:color w:val="000000"/>
          <w:spacing w:val="2"/>
          <w:lang w:val="en-US"/>
        </w:rPr>
        <w:t>II</w:t>
      </w:r>
      <w:r w:rsidRPr="0073002B">
        <w:rPr>
          <w:b/>
          <w:color w:val="000000"/>
          <w:spacing w:val="2"/>
        </w:rPr>
        <w:t xml:space="preserve"> кварталом</w:t>
      </w:r>
      <w:r w:rsidRPr="0073002B">
        <w:rPr>
          <w:color w:val="000000"/>
          <w:spacing w:val="2"/>
        </w:rPr>
        <w:t xml:space="preserve">   </w:t>
      </w:r>
      <w:r w:rsidRPr="0073002B">
        <w:rPr>
          <w:b/>
          <w:color w:val="000000"/>
          <w:spacing w:val="2"/>
        </w:rPr>
        <w:t>2016 года</w:t>
      </w:r>
      <w:r w:rsidRPr="0073002B">
        <w:rPr>
          <w:b/>
          <w:color w:val="000000"/>
          <w:spacing w:val="3"/>
        </w:rPr>
        <w:t xml:space="preserve"> </w:t>
      </w:r>
      <w:r w:rsidRPr="0073002B">
        <w:rPr>
          <w:color w:val="000000"/>
          <w:spacing w:val="3"/>
        </w:rPr>
        <w:t xml:space="preserve"> в адрес администрации Ливенского сельского поселения</w:t>
      </w:r>
      <w:r w:rsidRPr="0073002B">
        <w:rPr>
          <w:b/>
          <w:color w:val="000000"/>
          <w:spacing w:val="3"/>
        </w:rPr>
        <w:t xml:space="preserve"> поступило на 1 обращение меньше</w:t>
      </w:r>
      <w:r w:rsidRPr="0073002B">
        <w:rPr>
          <w:color w:val="000000"/>
          <w:spacing w:val="3"/>
        </w:rPr>
        <w:t xml:space="preserve">, то есть </w:t>
      </w:r>
      <w:r w:rsidRPr="0073002B">
        <w:rPr>
          <w:spacing w:val="3"/>
        </w:rPr>
        <w:t xml:space="preserve">произошло </w:t>
      </w:r>
      <w:r w:rsidRPr="0073002B">
        <w:rPr>
          <w:b/>
          <w:color w:val="000000"/>
          <w:spacing w:val="3"/>
        </w:rPr>
        <w:t>уменьшение количества обращений на 25 %.</w:t>
      </w:r>
    </w:p>
    <w:p w:rsidR="0073002B" w:rsidRPr="0073002B" w:rsidRDefault="0073002B" w:rsidP="0073002B">
      <w:pPr>
        <w:ind w:firstLine="540"/>
        <w:jc w:val="both"/>
        <w:rPr>
          <w:spacing w:val="3"/>
        </w:rPr>
      </w:pPr>
      <w:r w:rsidRPr="0073002B">
        <w:rPr>
          <w:spacing w:val="3"/>
        </w:rPr>
        <w:t xml:space="preserve"> Все обращения имеют первичный характер.</w:t>
      </w:r>
    </w:p>
    <w:p w:rsidR="0073002B" w:rsidRPr="0073002B" w:rsidRDefault="0073002B" w:rsidP="0073002B">
      <w:pPr>
        <w:ind w:firstLine="540"/>
        <w:jc w:val="both"/>
        <w:rPr>
          <w:spacing w:val="3"/>
        </w:rPr>
      </w:pPr>
      <w:r w:rsidRPr="0073002B">
        <w:rPr>
          <w:spacing w:val="3"/>
        </w:rPr>
        <w:t>Для рассмотрения по компетенции</w:t>
      </w:r>
      <w:r w:rsidRPr="0073002B">
        <w:rPr>
          <w:b/>
          <w:spacing w:val="3"/>
        </w:rPr>
        <w:t xml:space="preserve"> </w:t>
      </w:r>
      <w:r w:rsidRPr="0073002B">
        <w:rPr>
          <w:spacing w:val="3"/>
        </w:rPr>
        <w:t>в администрацию Ливенского сельского поселения обращения не поступали.</w:t>
      </w:r>
    </w:p>
    <w:p w:rsidR="0073002B" w:rsidRPr="0073002B" w:rsidRDefault="0073002B" w:rsidP="0073002B">
      <w:pPr>
        <w:ind w:firstLine="540"/>
        <w:jc w:val="both"/>
        <w:rPr>
          <w:spacing w:val="3"/>
        </w:rPr>
      </w:pPr>
      <w:r w:rsidRPr="0073002B">
        <w:rPr>
          <w:spacing w:val="3"/>
        </w:rPr>
        <w:t xml:space="preserve"> Коллективные обращения  в администрацию сельского поселения за </w:t>
      </w:r>
      <w:r w:rsidRPr="0073002B">
        <w:rPr>
          <w:color w:val="000000"/>
          <w:spacing w:val="2"/>
          <w:lang w:val="en-US"/>
        </w:rPr>
        <w:t>II</w:t>
      </w:r>
      <w:r w:rsidRPr="0073002B">
        <w:rPr>
          <w:color w:val="000000"/>
          <w:spacing w:val="2"/>
        </w:rPr>
        <w:t xml:space="preserve"> квартал 2017 года</w:t>
      </w:r>
      <w:r w:rsidRPr="0073002B">
        <w:rPr>
          <w:b/>
          <w:color w:val="000000"/>
          <w:spacing w:val="2"/>
        </w:rPr>
        <w:t xml:space="preserve">  </w:t>
      </w:r>
      <w:r w:rsidRPr="0073002B">
        <w:rPr>
          <w:spacing w:val="3"/>
        </w:rPr>
        <w:t>– не поступали.</w:t>
      </w:r>
    </w:p>
    <w:p w:rsidR="0073002B" w:rsidRPr="0073002B" w:rsidRDefault="0073002B" w:rsidP="0073002B">
      <w:pPr>
        <w:ind w:firstLine="540"/>
        <w:jc w:val="both"/>
        <w:rPr>
          <w:spacing w:val="3"/>
        </w:rPr>
      </w:pPr>
      <w:r w:rsidRPr="0073002B">
        <w:rPr>
          <w:spacing w:val="3"/>
        </w:rPr>
        <w:t xml:space="preserve"> Обращения в электронном виде на адрес официального сайта администрации Ливенского сельского поселения не поступали.</w:t>
      </w:r>
    </w:p>
    <w:p w:rsidR="0073002B" w:rsidRPr="0073002B" w:rsidRDefault="0073002B" w:rsidP="0073002B">
      <w:pPr>
        <w:jc w:val="both"/>
        <w:rPr>
          <w:spacing w:val="3"/>
        </w:rPr>
      </w:pPr>
      <w:r w:rsidRPr="0073002B">
        <w:rPr>
          <w:color w:val="000000"/>
          <w:spacing w:val="2"/>
        </w:rPr>
        <w:t xml:space="preserve"> </w:t>
      </w:r>
      <w:r w:rsidRPr="0073002B">
        <w:rPr>
          <w:spacing w:val="3"/>
        </w:rPr>
        <w:t xml:space="preserve">         Из поступивших - </w:t>
      </w:r>
      <w:r w:rsidRPr="0073002B">
        <w:rPr>
          <w:b/>
          <w:spacing w:val="3"/>
        </w:rPr>
        <w:t xml:space="preserve">3  обращений, все обращения рассмотрены. </w:t>
      </w:r>
      <w:r w:rsidRPr="0073002B">
        <w:rPr>
          <w:color w:val="FF0000"/>
          <w:spacing w:val="3"/>
        </w:rPr>
        <w:t xml:space="preserve"> </w:t>
      </w:r>
      <w:r w:rsidRPr="0073002B">
        <w:rPr>
          <w:spacing w:val="3"/>
        </w:rPr>
        <w:t xml:space="preserve">Из рассмотренных - </w:t>
      </w:r>
      <w:r w:rsidRPr="0073002B">
        <w:rPr>
          <w:b/>
          <w:spacing w:val="3"/>
        </w:rPr>
        <w:t>2 (или  67 %) обращения с результатом рассмотрения «поддержано», 2 (или  67 %) обращения с результатом рассмотрения «поддержано», в том числе «меры приняты», 1  (или 33 %)</w:t>
      </w:r>
      <w:r w:rsidRPr="0073002B">
        <w:rPr>
          <w:spacing w:val="3"/>
        </w:rPr>
        <w:t xml:space="preserve"> </w:t>
      </w:r>
      <w:r w:rsidRPr="0073002B">
        <w:rPr>
          <w:b/>
          <w:spacing w:val="3"/>
        </w:rPr>
        <w:t>обращение с результатом рассмотрения «разъяснено»</w:t>
      </w:r>
      <w:r w:rsidRPr="0073002B">
        <w:rPr>
          <w:spacing w:val="3"/>
        </w:rPr>
        <w:t>.</w:t>
      </w:r>
    </w:p>
    <w:p w:rsidR="0073002B" w:rsidRPr="0073002B" w:rsidRDefault="0073002B" w:rsidP="0073002B">
      <w:pPr>
        <w:jc w:val="both"/>
        <w:rPr>
          <w:spacing w:val="3"/>
        </w:rPr>
      </w:pPr>
      <w:r w:rsidRPr="0073002B">
        <w:rPr>
          <w:spacing w:val="3"/>
        </w:rPr>
        <w:t xml:space="preserve">         За 2 квартал 2017 года обращений, взятых на контроль, не было. За 2 квартал 2016 года обращений, взятых на контроль, не было.</w:t>
      </w:r>
    </w:p>
    <w:p w:rsidR="0073002B" w:rsidRPr="0073002B" w:rsidRDefault="0073002B" w:rsidP="0073002B">
      <w:pPr>
        <w:ind w:firstLine="540"/>
        <w:jc w:val="both"/>
        <w:rPr>
          <w:spacing w:val="3"/>
        </w:rPr>
      </w:pPr>
      <w:r w:rsidRPr="0073002B">
        <w:rPr>
          <w:spacing w:val="3"/>
        </w:rPr>
        <w:t xml:space="preserve">Обращений, требующих комиссионной проверки фактов на месте и принятия по данным обращениям решений во 2 квартале 2017 года не было. </w:t>
      </w:r>
    </w:p>
    <w:p w:rsidR="0073002B" w:rsidRPr="0073002B" w:rsidRDefault="0073002B" w:rsidP="0073002B">
      <w:pPr>
        <w:ind w:firstLine="540"/>
        <w:jc w:val="both"/>
        <w:rPr>
          <w:spacing w:val="3"/>
        </w:rPr>
      </w:pPr>
      <w:r w:rsidRPr="0073002B">
        <w:rPr>
          <w:spacing w:val="3"/>
        </w:rPr>
        <w:t>Обращений, требующих комиссионной проверки фактов на месте и принятия по данным обращениям решений во 2 квартале 2016 года не было.</w:t>
      </w:r>
    </w:p>
    <w:p w:rsidR="00140CF3" w:rsidRDefault="00E11927" w:rsidP="00E11927">
      <w:pPr>
        <w:ind w:right="-1" w:firstLine="540"/>
        <w:jc w:val="both"/>
        <w:rPr>
          <w:b/>
        </w:rPr>
      </w:pPr>
      <w:r w:rsidRPr="00E11927">
        <w:rPr>
          <w:b/>
        </w:rPr>
        <w:t xml:space="preserve">Данные о результатах рассмотрения обращений представлены в приложении № 1 «Статистические данные  о работе с обращениями граждан </w:t>
      </w:r>
      <w:r w:rsidR="00AC1F8F">
        <w:rPr>
          <w:b/>
        </w:rPr>
        <w:t>за 2</w:t>
      </w:r>
      <w:r w:rsidR="00DB6082">
        <w:rPr>
          <w:b/>
        </w:rPr>
        <w:t xml:space="preserve"> квартал 2017</w:t>
      </w:r>
      <w:r w:rsidRPr="00E11927">
        <w:rPr>
          <w:b/>
        </w:rPr>
        <w:t xml:space="preserve"> года». </w:t>
      </w:r>
    </w:p>
    <w:p w:rsidR="00140CF3" w:rsidRDefault="00140CF3" w:rsidP="00140CF3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1701"/>
      </w:tblGrid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</w:p>
          <w:p w:rsidR="00140CF3" w:rsidRPr="00140CF3" w:rsidRDefault="00140CF3" w:rsidP="0021641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AC1F8F" w:rsidP="00216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40CF3" w:rsidRPr="00140CF3">
              <w:rPr>
                <w:b/>
                <w:sz w:val="22"/>
                <w:szCs w:val="22"/>
                <w:lang w:val="en-US"/>
              </w:rPr>
              <w:t xml:space="preserve"> </w:t>
            </w:r>
            <w:r w:rsidR="00140CF3" w:rsidRPr="00140CF3">
              <w:rPr>
                <w:b/>
                <w:sz w:val="22"/>
                <w:szCs w:val="22"/>
              </w:rPr>
              <w:t>квартал</w:t>
            </w:r>
          </w:p>
          <w:p w:rsidR="00140CF3" w:rsidRPr="00140CF3" w:rsidRDefault="00140CF3" w:rsidP="00216410">
            <w:pPr>
              <w:jc w:val="center"/>
              <w:rPr>
                <w:b/>
                <w:sz w:val="22"/>
                <w:szCs w:val="22"/>
              </w:rPr>
            </w:pPr>
            <w:r w:rsidRPr="00140CF3">
              <w:rPr>
                <w:b/>
                <w:sz w:val="22"/>
                <w:szCs w:val="22"/>
              </w:rPr>
              <w:t>2017 года</w:t>
            </w:r>
          </w:p>
        </w:tc>
      </w:tr>
      <w:tr w:rsidR="00140CF3" w:rsidRPr="00140CF3" w:rsidTr="009862CD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b/>
                <w:sz w:val="22"/>
                <w:szCs w:val="22"/>
              </w:rPr>
            </w:pPr>
            <w:r w:rsidRPr="00140CF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b/>
                <w:sz w:val="22"/>
                <w:szCs w:val="22"/>
              </w:rPr>
              <w:t>Поступило</w:t>
            </w:r>
            <w:r w:rsidRPr="00140CF3">
              <w:rPr>
                <w:sz w:val="22"/>
                <w:szCs w:val="22"/>
              </w:rPr>
              <w:t xml:space="preserve"> письменных обращений и принято граждан на личном приеме  </w:t>
            </w:r>
            <w:r w:rsidRPr="00140CF3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AD5F0A" w:rsidP="00216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140CF3" w:rsidRPr="00140CF3" w:rsidRDefault="00140CF3" w:rsidP="0021641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b/>
                <w:sz w:val="22"/>
                <w:szCs w:val="22"/>
              </w:rPr>
            </w:pPr>
            <w:r w:rsidRPr="00140CF3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b/>
                <w:sz w:val="22"/>
                <w:szCs w:val="22"/>
              </w:rPr>
            </w:pPr>
            <w:r w:rsidRPr="00140CF3">
              <w:rPr>
                <w:b/>
                <w:sz w:val="22"/>
                <w:szCs w:val="22"/>
              </w:rPr>
              <w:t xml:space="preserve">Поступило письменных обращений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AD5F0A" w:rsidP="00216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both"/>
              <w:rPr>
                <w:b/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Рассмотрено письменных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AD5F0A" w:rsidP="00216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140CF3" w:rsidRPr="00140CF3" w:rsidTr="009862CD">
        <w:trPr>
          <w:trHeight w:val="28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в </w:t>
            </w:r>
            <w:proofErr w:type="spellStart"/>
            <w:r w:rsidRPr="00140CF3">
              <w:rPr>
                <w:sz w:val="22"/>
                <w:szCs w:val="22"/>
              </w:rPr>
              <w:t>т.ч</w:t>
            </w:r>
            <w:proofErr w:type="spellEnd"/>
            <w:r w:rsidRPr="00140CF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ind w:left="209"/>
              <w:rPr>
                <w:sz w:val="22"/>
                <w:szCs w:val="22"/>
              </w:rPr>
            </w:pP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Взято на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Проверено комиссионно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Проверено с выездом на место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Рассмотрено с участием заявителя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 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С результатом рассмотрения «поддержано»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EB56EF" w:rsidP="00216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EB56EF" w:rsidP="00216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rPr>
          <w:trHeight w:val="26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 результатом рассмотрения «разъяснено»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С результатом рассмотрения  «не поддержано»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lastRenderedPageBreak/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rPr>
                <w:sz w:val="22"/>
                <w:szCs w:val="22"/>
              </w:rPr>
            </w:pPr>
            <w:proofErr w:type="gramStart"/>
            <w:r w:rsidRPr="00140CF3">
              <w:rPr>
                <w:sz w:val="22"/>
                <w:szCs w:val="22"/>
              </w:rPr>
              <w:t>Переадресованных</w:t>
            </w:r>
            <w:proofErr w:type="gramEnd"/>
            <w:r w:rsidRPr="00140CF3">
              <w:rPr>
                <w:sz w:val="22"/>
                <w:szCs w:val="22"/>
              </w:rPr>
              <w:t xml:space="preserve"> по компетенции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proofErr w:type="gramStart"/>
            <w:r w:rsidRPr="00140CF3">
              <w:rPr>
                <w:sz w:val="22"/>
                <w:szCs w:val="22"/>
              </w:rPr>
              <w:t>Рассмотренных</w:t>
            </w:r>
            <w:proofErr w:type="gramEnd"/>
            <w:r w:rsidRPr="00140CF3">
              <w:rPr>
                <w:sz w:val="22"/>
                <w:szCs w:val="22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Рассмотренных с нарушением установленных сроков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Срок рассмотрения продлен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EB56EF" w:rsidP="00216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Ответ подписан уполномоченным лицом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rPr>
          <w:trHeight w:val="56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Сроки </w:t>
            </w:r>
            <w:r w:rsidR="00EB56EF">
              <w:rPr>
                <w:sz w:val="22"/>
                <w:szCs w:val="22"/>
              </w:rPr>
              <w:t>рассмотрения перешли в 3</w:t>
            </w:r>
            <w:r w:rsidRPr="00140CF3">
              <w:rPr>
                <w:sz w:val="22"/>
                <w:szCs w:val="22"/>
              </w:rPr>
              <w:t xml:space="preserve"> квартал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b/>
                <w:sz w:val="22"/>
                <w:szCs w:val="22"/>
              </w:rPr>
            </w:pPr>
            <w:r w:rsidRPr="00140CF3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b/>
                <w:sz w:val="22"/>
                <w:szCs w:val="22"/>
              </w:rPr>
            </w:pPr>
            <w:r w:rsidRPr="00140CF3">
              <w:rPr>
                <w:b/>
                <w:sz w:val="22"/>
                <w:szCs w:val="22"/>
              </w:rPr>
              <w:t xml:space="preserve">Принято граждан руководителями на личном приеме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EB56EF" w:rsidP="00216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Рассмотрено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3" w:rsidRPr="00140CF3" w:rsidRDefault="00EB56EF" w:rsidP="00216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40CF3" w:rsidRPr="00140CF3" w:rsidTr="009862CD">
        <w:trPr>
          <w:trHeight w:val="26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Взято на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 результатом рассмотрения «поддержано»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EB56EF" w:rsidP="00216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EB56EF" w:rsidP="00216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 результатом рассмотрения «разъяснено»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EB56EF" w:rsidP="00216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 результатом рассмотрения «не поддержано»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EB56EF" w:rsidP="00216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рассмотрения перешли в 3</w:t>
            </w:r>
            <w:r w:rsidR="00140CF3" w:rsidRPr="00140CF3">
              <w:rPr>
                <w:sz w:val="22"/>
                <w:szCs w:val="22"/>
              </w:rPr>
              <w:t xml:space="preserve"> квартал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  <w:tr w:rsidR="00140CF3" w:rsidRPr="00140CF3" w:rsidTr="009862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both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3" w:rsidRPr="00140CF3" w:rsidRDefault="00140CF3" w:rsidP="00216410">
            <w:pPr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</w:tr>
    </w:tbl>
    <w:p w:rsidR="00E11927" w:rsidRPr="00E11927" w:rsidRDefault="00E11927" w:rsidP="00801158">
      <w:pPr>
        <w:ind w:right="-1"/>
        <w:jc w:val="both"/>
        <w:rPr>
          <w:b/>
        </w:rPr>
      </w:pPr>
    </w:p>
    <w:p w:rsidR="0058376A" w:rsidRPr="00FF741D" w:rsidRDefault="0058376A" w:rsidP="00FF741D">
      <w:pPr>
        <w:jc w:val="both"/>
      </w:pPr>
      <w:r w:rsidRPr="00FF741D">
        <w:t xml:space="preserve">          </w:t>
      </w:r>
      <w:proofErr w:type="gramStart"/>
      <w:r w:rsidR="00D32B90" w:rsidRPr="00FF741D">
        <w:rPr>
          <w:color w:val="000000"/>
          <w:spacing w:val="4"/>
        </w:rPr>
        <w:t xml:space="preserve">Ведущим специалистом администрации Ливенского сельского поселения Павловского муниципального района </w:t>
      </w:r>
      <w:r w:rsidRPr="00FF741D">
        <w:t>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</w:t>
      </w:r>
      <w:r w:rsidR="00F536D6" w:rsidRPr="00FF741D">
        <w:t>тов.</w:t>
      </w:r>
      <w:proofErr w:type="gramEnd"/>
      <w:r w:rsidR="00F536D6" w:rsidRPr="00FF741D">
        <w:t xml:space="preserve"> З</w:t>
      </w:r>
      <w:r w:rsidR="00707F2F">
        <w:t>а 2</w:t>
      </w:r>
      <w:r w:rsidRPr="00FF741D">
        <w:t xml:space="preserve"> квартал 201</w:t>
      </w:r>
      <w:r w:rsidR="00531800" w:rsidRPr="00FF741D">
        <w:t>7</w:t>
      </w:r>
      <w:r w:rsidRPr="00FF741D">
        <w:t xml:space="preserve"> года  в администрацию </w:t>
      </w:r>
      <w:r w:rsidR="00D32B90" w:rsidRPr="00FF741D">
        <w:t xml:space="preserve">Ливенского сельского поселения </w:t>
      </w:r>
      <w:r w:rsidRPr="00FF741D">
        <w:t>Павловского муниципального не поступали  обращения  граждан с информацией о фактах коррупции со стороны должностных лиц.</w:t>
      </w:r>
    </w:p>
    <w:p w:rsidR="0021544C" w:rsidRPr="00FF741D" w:rsidRDefault="0021544C" w:rsidP="00FF741D">
      <w:pPr>
        <w:ind w:firstLine="540"/>
        <w:jc w:val="both"/>
      </w:pPr>
      <w:r w:rsidRPr="00FF741D">
        <w:t xml:space="preserve">Сведения </w:t>
      </w:r>
      <w:proofErr w:type="gramStart"/>
      <w:r w:rsidRPr="00FF741D"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FF741D">
        <w:t xml:space="preserve"> № 2 «Сведения о рассмотрении о</w:t>
      </w:r>
      <w:r w:rsidR="00BD49AA" w:rsidRPr="00FF741D">
        <w:t>бращений в</w:t>
      </w:r>
      <w:r w:rsidR="00550C02">
        <w:t>о</w:t>
      </w:r>
      <w:r w:rsidRPr="00FF741D">
        <w:t xml:space="preserve"> </w:t>
      </w:r>
      <w:r w:rsidR="00550C02">
        <w:t>2</w:t>
      </w:r>
      <w:r w:rsidR="00DE0A39" w:rsidRPr="00FF741D">
        <w:t xml:space="preserve"> квартал</w:t>
      </w:r>
      <w:r w:rsidR="00BD49AA" w:rsidRPr="00FF741D">
        <w:t>е</w:t>
      </w:r>
      <w:r w:rsidR="00DE0A39" w:rsidRPr="00FF741D">
        <w:t xml:space="preserve"> 2017</w:t>
      </w:r>
      <w:r w:rsidRPr="00FF741D">
        <w:t xml:space="preserve"> года на предмет наличия в них информации о фактах коррупции со стороны должностных лиц».</w:t>
      </w:r>
    </w:p>
    <w:p w:rsidR="00057F3C" w:rsidRDefault="00057F3C" w:rsidP="00FF741D">
      <w:pPr>
        <w:ind w:firstLine="540"/>
        <w:jc w:val="both"/>
      </w:pPr>
      <w:r w:rsidRPr="00FF741D">
        <w:t>По тематической</w:t>
      </w:r>
      <w:r w:rsidR="00C06F93" w:rsidRPr="00FF741D">
        <w:t xml:space="preserve"> направленнос</w:t>
      </w:r>
      <w:r w:rsidR="00DE0A39" w:rsidRPr="00FF741D">
        <w:t>ти, поступившие в</w:t>
      </w:r>
      <w:r w:rsidR="00F13E69">
        <w:t>о 2</w:t>
      </w:r>
      <w:r w:rsidRPr="00FF741D">
        <w:t xml:space="preserve"> квар</w:t>
      </w:r>
      <w:r w:rsidR="00C06F93" w:rsidRPr="00FF741D">
        <w:t>тале 201</w:t>
      </w:r>
      <w:r w:rsidR="00DE0A39" w:rsidRPr="00FF741D">
        <w:t>7</w:t>
      </w:r>
      <w:r w:rsidRPr="00FF741D">
        <w:t xml:space="preserve"> г.  обращения,  распределились следующим образом:</w:t>
      </w:r>
    </w:p>
    <w:p w:rsidR="00F13E69" w:rsidRDefault="00F13E69" w:rsidP="00F13E69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1701"/>
        <w:gridCol w:w="1560"/>
        <w:gridCol w:w="992"/>
      </w:tblGrid>
      <w:tr w:rsidR="00F13E69" w:rsidTr="006D717D">
        <w:tc>
          <w:tcPr>
            <w:tcW w:w="1985" w:type="dxa"/>
            <w:vMerge w:val="restart"/>
            <w:shd w:val="clear" w:color="auto" w:fill="FFFFFF" w:themeFill="background1"/>
            <w:hideMark/>
          </w:tcPr>
          <w:p w:rsidR="00F13E69" w:rsidRPr="0055678E" w:rsidRDefault="00F13E69" w:rsidP="00FE68AA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hideMark/>
          </w:tcPr>
          <w:p w:rsidR="00F13E69" w:rsidRPr="0055678E" w:rsidRDefault="00F13E69" w:rsidP="00FE68AA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253" w:type="dxa"/>
            <w:gridSpan w:val="3"/>
            <w:shd w:val="clear" w:color="auto" w:fill="FFFFFF" w:themeFill="background1"/>
            <w:hideMark/>
          </w:tcPr>
          <w:p w:rsidR="00F13E69" w:rsidRPr="0055678E" w:rsidRDefault="00F13E69" w:rsidP="00FE68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II </w:t>
            </w:r>
            <w:r>
              <w:rPr>
                <w:b/>
                <w:sz w:val="22"/>
                <w:szCs w:val="22"/>
              </w:rPr>
              <w:t xml:space="preserve">кв. 2017 </w:t>
            </w:r>
            <w:r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F13E69" w:rsidTr="006D717D">
        <w:trPr>
          <w:trHeight w:val="403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3E69" w:rsidRPr="0055678E" w:rsidRDefault="00F13E69" w:rsidP="00FE68AA">
            <w:pPr>
              <w:ind w:right="1096"/>
              <w:jc w:val="both"/>
              <w:rPr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13E69" w:rsidRPr="0055678E" w:rsidRDefault="00F13E69" w:rsidP="00FE68AA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F13E69" w:rsidRPr="0055678E" w:rsidRDefault="00F13E69" w:rsidP="00FE68AA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3E69" w:rsidRPr="0055678E" w:rsidRDefault="00F13E69" w:rsidP="00FE68AA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F13E69" w:rsidRPr="0055678E" w:rsidRDefault="00F13E69" w:rsidP="00FE68AA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F13E69" w:rsidRPr="0055678E" w:rsidRDefault="00F13E69" w:rsidP="00FE68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F13E69" w:rsidRPr="0055678E" w:rsidRDefault="00F13E69" w:rsidP="00FE68AA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F13E69" w:rsidTr="006D717D">
        <w:trPr>
          <w:trHeight w:val="40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E69" w:rsidRPr="00A72F3D" w:rsidRDefault="00F13E69" w:rsidP="00FE68AA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E69" w:rsidRPr="00A72F3D" w:rsidRDefault="00F13E69" w:rsidP="00FE68AA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A72F3D" w:rsidRDefault="00F13E69" w:rsidP="00FE68AA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A72F3D" w:rsidRDefault="00F13E69" w:rsidP="00FE6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A72F3D" w:rsidRDefault="00F13E69" w:rsidP="00FE6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13E69" w:rsidTr="006D717D">
        <w:trPr>
          <w:trHeight w:val="39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E69" w:rsidRPr="00531211" w:rsidRDefault="00F13E69" w:rsidP="00FE68AA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E69" w:rsidRPr="00531211" w:rsidRDefault="00F13E69" w:rsidP="00FE68AA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A72F3D" w:rsidRDefault="00F13E69" w:rsidP="00FE68AA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A72F3D" w:rsidRDefault="00F13E69" w:rsidP="00FE6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A72F3D" w:rsidRDefault="00F13E69" w:rsidP="00FE6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F13E69" w:rsidTr="006D717D">
        <w:trPr>
          <w:trHeight w:val="395"/>
        </w:trPr>
        <w:tc>
          <w:tcPr>
            <w:tcW w:w="1985" w:type="dxa"/>
            <w:shd w:val="clear" w:color="auto" w:fill="FFFF00"/>
            <w:vAlign w:val="center"/>
          </w:tcPr>
          <w:p w:rsidR="00F13E69" w:rsidRPr="00CA5A2A" w:rsidRDefault="00F13E69" w:rsidP="00FE68AA">
            <w:pPr>
              <w:rPr>
                <w:b/>
                <w:sz w:val="22"/>
                <w:szCs w:val="22"/>
              </w:rPr>
            </w:pPr>
            <w:r w:rsidRPr="00CA5A2A">
              <w:rPr>
                <w:b/>
                <w:sz w:val="22"/>
                <w:szCs w:val="22"/>
              </w:rPr>
              <w:t>0002.0007.0000.0000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F13E69" w:rsidRPr="00CA5A2A" w:rsidRDefault="00F13E69" w:rsidP="00FE68AA">
            <w:pPr>
              <w:rPr>
                <w:b/>
                <w:color w:val="000000" w:themeColor="text1"/>
              </w:rPr>
            </w:pPr>
            <w:r w:rsidRPr="00CA5A2A">
              <w:rPr>
                <w:b/>
                <w:color w:val="000000" w:themeColor="text1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shd w:val="clear" w:color="auto" w:fill="FFFF00"/>
          </w:tcPr>
          <w:p w:rsidR="00F13E69" w:rsidRPr="00CA5A2A" w:rsidRDefault="00F13E69" w:rsidP="00FE68AA">
            <w:pPr>
              <w:jc w:val="center"/>
              <w:rPr>
                <w:b/>
              </w:rPr>
            </w:pPr>
            <w:r w:rsidRPr="00CA5A2A"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FFFF00"/>
          </w:tcPr>
          <w:p w:rsidR="00F13E69" w:rsidRPr="00CA5A2A" w:rsidRDefault="00F13E69" w:rsidP="00FE68AA">
            <w:pPr>
              <w:jc w:val="center"/>
              <w:rPr>
                <w:b/>
                <w:color w:val="000000" w:themeColor="text1"/>
              </w:rPr>
            </w:pPr>
            <w:r w:rsidRPr="00CA5A2A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:rsidR="00F13E69" w:rsidRPr="00CA5A2A" w:rsidRDefault="00F13E69" w:rsidP="00FE68AA">
            <w:pPr>
              <w:jc w:val="center"/>
              <w:rPr>
                <w:b/>
                <w:color w:val="000000" w:themeColor="text1"/>
              </w:rPr>
            </w:pPr>
            <w:r w:rsidRPr="00CA5A2A">
              <w:rPr>
                <w:b/>
                <w:color w:val="000000" w:themeColor="text1"/>
              </w:rPr>
              <w:t>1</w:t>
            </w:r>
          </w:p>
        </w:tc>
      </w:tr>
      <w:tr w:rsidR="00F13E69" w:rsidTr="006D717D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F13E69" w:rsidRPr="003A4187" w:rsidRDefault="00F13E69" w:rsidP="00FE68AA">
            <w:pPr>
              <w:rPr>
                <w:b/>
                <w:sz w:val="22"/>
                <w:szCs w:val="22"/>
              </w:rPr>
            </w:pPr>
            <w:r w:rsidRPr="00EE4315">
              <w:rPr>
                <w:sz w:val="22"/>
                <w:szCs w:val="22"/>
              </w:rPr>
              <w:lastRenderedPageBreak/>
              <w:t>0002.0007.0073.0000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3E69" w:rsidRPr="00A13770" w:rsidRDefault="00F13E69" w:rsidP="00FE68AA">
            <w:pPr>
              <w:rPr>
                <w:color w:val="000000" w:themeColor="text1"/>
              </w:rPr>
            </w:pPr>
            <w:r w:rsidRPr="00A13770">
              <w:rPr>
                <w:b/>
                <w:color w:val="000000" w:themeColor="text1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auto"/>
          </w:tcPr>
          <w:p w:rsidR="00F13E69" w:rsidRPr="00CA5A2A" w:rsidRDefault="00F13E69" w:rsidP="00FE68AA">
            <w:pPr>
              <w:jc w:val="center"/>
              <w:rPr>
                <w:b/>
              </w:rPr>
            </w:pPr>
            <w:r w:rsidRPr="00CA5A2A"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13E69" w:rsidRPr="00CA5A2A" w:rsidRDefault="00F13E69" w:rsidP="00FE68AA">
            <w:pPr>
              <w:jc w:val="center"/>
              <w:rPr>
                <w:b/>
                <w:color w:val="000000" w:themeColor="text1"/>
              </w:rPr>
            </w:pPr>
            <w:r w:rsidRPr="00CA5A2A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13E69" w:rsidRPr="00CA5A2A" w:rsidRDefault="00F13E69" w:rsidP="00FE68AA">
            <w:pPr>
              <w:jc w:val="center"/>
              <w:rPr>
                <w:b/>
                <w:color w:val="000000" w:themeColor="text1"/>
              </w:rPr>
            </w:pPr>
            <w:r w:rsidRPr="00CA5A2A">
              <w:rPr>
                <w:b/>
                <w:color w:val="000000" w:themeColor="text1"/>
              </w:rPr>
              <w:t>1</w:t>
            </w:r>
          </w:p>
        </w:tc>
      </w:tr>
      <w:tr w:rsidR="00F13E69" w:rsidTr="006D717D">
        <w:trPr>
          <w:trHeight w:val="395"/>
        </w:trPr>
        <w:tc>
          <w:tcPr>
            <w:tcW w:w="1985" w:type="dxa"/>
            <w:shd w:val="clear" w:color="auto" w:fill="auto"/>
          </w:tcPr>
          <w:p w:rsidR="00F13E69" w:rsidRDefault="00F13E69" w:rsidP="00FE6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0002.0007.0073.0234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3E69" w:rsidRPr="00CA5A2A" w:rsidRDefault="00F13E69" w:rsidP="00FE68AA">
            <w:pPr>
              <w:rPr>
                <w:b/>
                <w:color w:val="800000"/>
              </w:rPr>
            </w:pPr>
            <w:r>
              <w:rPr>
                <w:sz w:val="22"/>
                <w:szCs w:val="22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701" w:type="dxa"/>
            <w:shd w:val="clear" w:color="auto" w:fill="auto"/>
          </w:tcPr>
          <w:p w:rsidR="00F13E69" w:rsidRPr="00CA5A2A" w:rsidRDefault="00F13E69" w:rsidP="00FE68AA">
            <w:pPr>
              <w:jc w:val="center"/>
              <w:rPr>
                <w:b/>
              </w:rPr>
            </w:pPr>
            <w:r w:rsidRPr="00CA5A2A"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13E69" w:rsidRPr="00CA5A2A" w:rsidRDefault="00F13E69" w:rsidP="00FE68AA">
            <w:pPr>
              <w:jc w:val="center"/>
              <w:rPr>
                <w:b/>
                <w:color w:val="000000" w:themeColor="text1"/>
              </w:rPr>
            </w:pPr>
            <w:r w:rsidRPr="00CA5A2A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13E69" w:rsidRPr="00CA5A2A" w:rsidRDefault="00F13E69" w:rsidP="00FE68AA">
            <w:pPr>
              <w:jc w:val="center"/>
              <w:rPr>
                <w:b/>
                <w:color w:val="000000" w:themeColor="text1"/>
              </w:rPr>
            </w:pPr>
            <w:r w:rsidRPr="00CA5A2A">
              <w:rPr>
                <w:b/>
                <w:color w:val="000000" w:themeColor="text1"/>
              </w:rPr>
              <w:t>1</w:t>
            </w:r>
          </w:p>
        </w:tc>
      </w:tr>
      <w:tr w:rsidR="00F13E69" w:rsidTr="006D717D">
        <w:trPr>
          <w:trHeight w:val="42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E69" w:rsidRPr="0063388F" w:rsidRDefault="00F13E69" w:rsidP="00FE68AA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E69" w:rsidRPr="00F01448" w:rsidRDefault="00F13E69" w:rsidP="00FE68AA">
            <w:pPr>
              <w:rPr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5C053A" w:rsidRDefault="00F13E69" w:rsidP="00FE68A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5C053A" w:rsidRDefault="00F13E69" w:rsidP="00FE68AA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5C053A" w:rsidRDefault="00F13E69" w:rsidP="00FE68AA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</w:tr>
      <w:tr w:rsidR="00F13E69" w:rsidTr="006D717D">
        <w:trPr>
          <w:trHeight w:val="4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3E69" w:rsidRPr="004073CC" w:rsidRDefault="00F13E69" w:rsidP="00FE68AA">
            <w:pPr>
              <w:rPr>
                <w:b/>
                <w:sz w:val="22"/>
                <w:szCs w:val="22"/>
              </w:rPr>
            </w:pPr>
            <w:r w:rsidRPr="004073CC">
              <w:rPr>
                <w:b/>
                <w:sz w:val="22"/>
                <w:szCs w:val="22"/>
              </w:rPr>
              <w:t>0003.0009.0000.0000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3E69" w:rsidRPr="004073CC" w:rsidRDefault="00F13E69" w:rsidP="00FE68AA">
            <w:pPr>
              <w:rPr>
                <w:b/>
                <w:color w:val="000000" w:themeColor="text1"/>
                <w:sz w:val="22"/>
                <w:szCs w:val="22"/>
              </w:rPr>
            </w:pPr>
            <w:r w:rsidRPr="004073CC">
              <w:rPr>
                <w:b/>
                <w:color w:val="000000" w:themeColor="text1"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F13E69" w:rsidRPr="005C053A" w:rsidRDefault="00F13E69" w:rsidP="00FE68AA">
            <w:pPr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</w:tr>
      <w:tr w:rsidR="00F13E69" w:rsidTr="006D717D">
        <w:trPr>
          <w:trHeight w:val="485"/>
        </w:trPr>
        <w:tc>
          <w:tcPr>
            <w:tcW w:w="1985" w:type="dxa"/>
            <w:shd w:val="clear" w:color="auto" w:fill="auto"/>
            <w:vAlign w:val="center"/>
          </w:tcPr>
          <w:p w:rsidR="00F13E69" w:rsidRPr="001411AD" w:rsidRDefault="00F13E69" w:rsidP="00FE68AA">
            <w:pPr>
              <w:rPr>
                <w:b/>
                <w:sz w:val="22"/>
                <w:szCs w:val="22"/>
              </w:rPr>
            </w:pPr>
            <w:r w:rsidRPr="001411AD">
              <w:rPr>
                <w:b/>
                <w:sz w:val="22"/>
                <w:szCs w:val="22"/>
              </w:rPr>
              <w:t>0003.0009.0099.0000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3E69" w:rsidRPr="001411AD" w:rsidRDefault="00F13E69" w:rsidP="00FE68AA">
            <w:pPr>
              <w:rPr>
                <w:b/>
                <w:color w:val="000000" w:themeColor="text1"/>
              </w:rPr>
            </w:pPr>
            <w:r w:rsidRPr="001411AD">
              <w:rPr>
                <w:b/>
                <w:color w:val="000000" w:themeColor="text1"/>
              </w:rPr>
              <w:t>Транспорт</w:t>
            </w:r>
          </w:p>
        </w:tc>
        <w:tc>
          <w:tcPr>
            <w:tcW w:w="1701" w:type="dxa"/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13E69" w:rsidRDefault="00F13E69" w:rsidP="00FE68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F13E69" w:rsidTr="006D717D">
        <w:trPr>
          <w:trHeight w:val="4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E69" w:rsidRPr="00143835" w:rsidRDefault="00F13E69" w:rsidP="00FE6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0003.0009.0099.0401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E69" w:rsidRPr="001411AD" w:rsidRDefault="00F13E69" w:rsidP="00FE68AA">
            <w:pPr>
              <w:rPr>
                <w:b/>
                <w:color w:val="800000"/>
              </w:rPr>
            </w:pPr>
            <w:r w:rsidRPr="001411AD">
              <w:t>Дорожное хозяйство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13E69" w:rsidRDefault="00F13E69" w:rsidP="00FE68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F13E69" w:rsidTr="006D717D">
        <w:trPr>
          <w:trHeight w:val="541"/>
        </w:trPr>
        <w:tc>
          <w:tcPr>
            <w:tcW w:w="1985" w:type="dxa"/>
            <w:shd w:val="clear" w:color="auto" w:fill="92D050"/>
            <w:vAlign w:val="center"/>
          </w:tcPr>
          <w:p w:rsidR="00F13E69" w:rsidRPr="001411AD" w:rsidRDefault="00F13E69" w:rsidP="00FE68AA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F13E69" w:rsidRPr="001411AD" w:rsidRDefault="00F13E69" w:rsidP="00FE68AA"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</w:tcPr>
          <w:p w:rsidR="00F13E69" w:rsidRDefault="00F13E69" w:rsidP="00FE68AA">
            <w:pPr>
              <w:jc w:val="center"/>
              <w:rPr>
                <w:b/>
              </w:rPr>
            </w:pPr>
            <w:r w:rsidRPr="00BA0296"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92D050"/>
          </w:tcPr>
          <w:p w:rsidR="00F13E69" w:rsidRDefault="00F13E69" w:rsidP="00FE68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13E69" w:rsidRDefault="00F13E69" w:rsidP="00FE68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t>0</w:t>
            </w:r>
          </w:p>
        </w:tc>
      </w:tr>
      <w:tr w:rsidR="00F13E69" w:rsidRPr="00C64861" w:rsidTr="006D717D">
        <w:trPr>
          <w:trHeight w:val="59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E69" w:rsidRPr="00382A3F" w:rsidRDefault="00F13E69" w:rsidP="00FE68AA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13E69" w:rsidRPr="00382A3F" w:rsidRDefault="00F13E69" w:rsidP="00FE68AA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382A3F" w:rsidRDefault="00F13E69" w:rsidP="00FE68AA">
            <w:pPr>
              <w:jc w:val="center"/>
              <w:rPr>
                <w:b/>
              </w:rPr>
            </w:pPr>
            <w:r w:rsidRPr="00BA029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F13E69" w:rsidRPr="00C64861" w:rsidTr="006D717D">
        <w:trPr>
          <w:trHeight w:val="59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3E69" w:rsidRPr="00CF63B8" w:rsidRDefault="00F13E69" w:rsidP="00FE68AA">
            <w:pPr>
              <w:rPr>
                <w:b/>
                <w:sz w:val="22"/>
                <w:szCs w:val="22"/>
              </w:rPr>
            </w:pPr>
            <w:r w:rsidRPr="00CF63B8">
              <w:rPr>
                <w:b/>
                <w:sz w:val="22"/>
                <w:szCs w:val="22"/>
              </w:rPr>
              <w:t>0005.0005.0000.0000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13E69" w:rsidRPr="00FD356C" w:rsidRDefault="00F13E69" w:rsidP="00FE68AA">
            <w:pPr>
              <w:rPr>
                <w:b/>
                <w:color w:val="000000" w:themeColor="text1"/>
              </w:rPr>
            </w:pPr>
            <w:r w:rsidRPr="00FD356C">
              <w:rPr>
                <w:b/>
                <w:color w:val="000000" w:themeColor="text1"/>
              </w:rPr>
              <w:t>Жилище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F13E69" w:rsidRPr="005C053A" w:rsidRDefault="00F13E69" w:rsidP="00FE68A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F13E69" w:rsidRPr="00C64861" w:rsidTr="006D717D">
        <w:trPr>
          <w:trHeight w:val="59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E69" w:rsidRPr="00CF63B8" w:rsidRDefault="00F13E69" w:rsidP="00FE68AA">
            <w:pPr>
              <w:rPr>
                <w:b/>
                <w:sz w:val="22"/>
                <w:szCs w:val="22"/>
              </w:rPr>
            </w:pPr>
            <w:r w:rsidRPr="00CF63B8">
              <w:rPr>
                <w:b/>
                <w:sz w:val="22"/>
                <w:szCs w:val="22"/>
              </w:rPr>
              <w:t>0005.0005.0056.0000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E69" w:rsidRPr="00FD356C" w:rsidRDefault="00F13E69" w:rsidP="00FE68AA">
            <w:pPr>
              <w:rPr>
                <w:b/>
                <w:color w:val="000000" w:themeColor="text1"/>
              </w:rPr>
            </w:pPr>
            <w:r w:rsidRPr="00FD356C">
              <w:rPr>
                <w:b/>
                <w:bCs/>
                <w:color w:val="000000" w:themeColor="text1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F13E69" w:rsidRPr="00C64861" w:rsidTr="006D717D">
        <w:trPr>
          <w:trHeight w:val="59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E69" w:rsidRPr="00BA0296" w:rsidRDefault="00F13E69" w:rsidP="00FE68A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0005.0005.0056.1250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E69" w:rsidRPr="00473598" w:rsidRDefault="00F13E69" w:rsidP="00FE68AA">
            <w:pPr>
              <w:rPr>
                <w:b/>
              </w:rPr>
            </w:pPr>
            <w:r>
              <w:rPr>
                <w:sz w:val="22"/>
                <w:szCs w:val="22"/>
              </w:rPr>
              <w:t>Перебои в водоснабжении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13E69" w:rsidRPr="005C053A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F13E69" w:rsidRPr="00C64861" w:rsidTr="006D717D">
        <w:trPr>
          <w:trHeight w:val="712"/>
        </w:trPr>
        <w:tc>
          <w:tcPr>
            <w:tcW w:w="1985" w:type="dxa"/>
            <w:shd w:val="clear" w:color="auto" w:fill="auto"/>
            <w:vAlign w:val="center"/>
          </w:tcPr>
          <w:p w:rsidR="00F13E69" w:rsidRPr="002631D6" w:rsidRDefault="00F13E69" w:rsidP="00FE68AA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13E69" w:rsidRPr="002631D6" w:rsidRDefault="00F13E69" w:rsidP="00FE68AA">
            <w:pPr>
              <w:rPr>
                <w:b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F13E69" w:rsidRPr="0073526B" w:rsidRDefault="00F13E69" w:rsidP="00FE68A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  <w:p w:rsidR="00F13E69" w:rsidRPr="0073526B" w:rsidRDefault="00F13E69" w:rsidP="00FE68A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F13E69" w:rsidRPr="0073526B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13E69" w:rsidRPr="0073526B" w:rsidRDefault="00F13E69" w:rsidP="00FE68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</w:tbl>
    <w:p w:rsidR="00F13E69" w:rsidRPr="0073254A" w:rsidRDefault="00F13E69" w:rsidP="00F13E69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F13E69" w:rsidRPr="00FF741D" w:rsidRDefault="00F13E69" w:rsidP="00FF741D">
      <w:pPr>
        <w:ind w:firstLine="540"/>
        <w:jc w:val="both"/>
      </w:pPr>
    </w:p>
    <w:p w:rsidR="005B623A" w:rsidRDefault="005B623A" w:rsidP="00EE11F4">
      <w:pPr>
        <w:shd w:val="clear" w:color="auto" w:fill="FFFFFF"/>
        <w:jc w:val="both"/>
        <w:rPr>
          <w:color w:val="000000"/>
          <w:spacing w:val="1"/>
        </w:rPr>
      </w:pPr>
      <w:r w:rsidRPr="00EE11F4">
        <w:rPr>
          <w:color w:val="000000"/>
          <w:spacing w:val="1"/>
        </w:rPr>
        <w:t xml:space="preserve">          </w:t>
      </w:r>
      <w:r w:rsidRPr="00EE11F4">
        <w:rPr>
          <w:b/>
          <w:color w:val="000000"/>
          <w:spacing w:val="1"/>
        </w:rPr>
        <w:t>Тематика обращений граждан</w:t>
      </w:r>
      <w:r w:rsidRPr="00EE11F4">
        <w:rPr>
          <w:color w:val="000000"/>
          <w:spacing w:val="1"/>
        </w:rPr>
        <w:t xml:space="preserve"> в администрацию Ливенского сельского поселения Павловского  муниципального района </w:t>
      </w:r>
      <w:r w:rsidRPr="00EE11F4">
        <w:rPr>
          <w:b/>
          <w:color w:val="000000"/>
          <w:spacing w:val="1"/>
        </w:rPr>
        <w:t xml:space="preserve">за  </w:t>
      </w:r>
      <w:r w:rsidR="009A329E">
        <w:rPr>
          <w:b/>
          <w:color w:val="000000"/>
          <w:spacing w:val="3"/>
        </w:rPr>
        <w:t>2</w:t>
      </w:r>
      <w:r w:rsidR="005E24E4" w:rsidRPr="00EE11F4">
        <w:rPr>
          <w:b/>
          <w:color w:val="000000"/>
          <w:spacing w:val="3"/>
        </w:rPr>
        <w:t xml:space="preserve"> квартал 2017</w:t>
      </w:r>
      <w:r w:rsidRPr="00EE11F4">
        <w:rPr>
          <w:b/>
          <w:color w:val="000000"/>
          <w:spacing w:val="3"/>
        </w:rPr>
        <w:t xml:space="preserve"> года</w:t>
      </w:r>
      <w:r w:rsidRPr="00EE11F4">
        <w:rPr>
          <w:color w:val="000000"/>
          <w:spacing w:val="3"/>
        </w:rPr>
        <w:t xml:space="preserve"> </w:t>
      </w:r>
      <w:r w:rsidRPr="00EE11F4">
        <w:rPr>
          <w:b/>
          <w:color w:val="000000"/>
          <w:spacing w:val="1"/>
        </w:rPr>
        <w:t xml:space="preserve">в процентном отношении </w:t>
      </w:r>
      <w:r w:rsidRPr="00EE11F4"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p w:rsidR="009A329E" w:rsidRDefault="009A329E" w:rsidP="00EE11F4">
      <w:pPr>
        <w:shd w:val="clear" w:color="auto" w:fill="FFFFFF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9A329E" w:rsidRPr="00FA1FA3" w:rsidTr="00FE68A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9E" w:rsidRDefault="009A329E" w:rsidP="00FE68A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9E" w:rsidRPr="00FA1FA3" w:rsidRDefault="009A329E" w:rsidP="00FE68A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  <w:lang w:val="en-US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II квартал 201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7</w:t>
            </w:r>
            <w:r w:rsidRPr="00FA1FA3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года</w:t>
            </w:r>
          </w:p>
        </w:tc>
      </w:tr>
      <w:tr w:rsidR="009A329E" w:rsidRPr="003B1372" w:rsidTr="00FE68A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9E" w:rsidRPr="00FA1FA3" w:rsidRDefault="009A329E" w:rsidP="00FE68A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9E" w:rsidRPr="003B1372" w:rsidRDefault="009A329E" w:rsidP="00FE68A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33.</w:t>
            </w: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3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 xml:space="preserve"> % (1)</w:t>
            </w:r>
          </w:p>
        </w:tc>
      </w:tr>
      <w:tr w:rsidR="009A329E" w:rsidRPr="00FA1FA3" w:rsidTr="00FE68A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9E" w:rsidRPr="00FA1FA3" w:rsidRDefault="009A329E" w:rsidP="00FE68A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9E" w:rsidRPr="00FA1FA3" w:rsidRDefault="009A329E" w:rsidP="00FE68A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33.3 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9A329E" w:rsidRPr="006B62C8" w:rsidTr="00FE68A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9E" w:rsidRPr="00FA1FA3" w:rsidRDefault="009A329E" w:rsidP="00FE68A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9E" w:rsidRPr="006B62C8" w:rsidRDefault="009A329E" w:rsidP="00FE68A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33.</w:t>
            </w: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4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9A329E" w:rsidRPr="003B1372" w:rsidTr="00FE68A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9E" w:rsidRPr="00FA1FA3" w:rsidRDefault="009A329E" w:rsidP="00FE68A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9E" w:rsidRPr="003B1372" w:rsidRDefault="009A329E" w:rsidP="00FE68A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9A329E" w:rsidRPr="003B1372" w:rsidTr="00FE68A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9E" w:rsidRPr="00FA1FA3" w:rsidRDefault="009A329E" w:rsidP="00FE68A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29E" w:rsidRPr="003B1372" w:rsidRDefault="009A329E" w:rsidP="00FE68A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</w:tbl>
    <w:p w:rsidR="00BF127F" w:rsidRDefault="00BF127F" w:rsidP="00BF12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</w:p>
    <w:p w:rsidR="009535A0" w:rsidRPr="00E933ED" w:rsidRDefault="009535A0" w:rsidP="009535A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Равное количество обращений поступило по тематическим разделам: </w:t>
      </w:r>
      <w:r w:rsidRPr="005775DA">
        <w:rPr>
          <w:b/>
          <w:sz w:val="26"/>
          <w:szCs w:val="26"/>
        </w:rPr>
        <w:t>«</w:t>
      </w:r>
      <w:r w:rsidRPr="005775DA">
        <w:rPr>
          <w:b/>
          <w:bCs/>
          <w:sz w:val="26"/>
          <w:szCs w:val="26"/>
        </w:rPr>
        <w:t>Социальная сфера</w:t>
      </w:r>
      <w:r w:rsidRPr="005775D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, </w:t>
      </w:r>
      <w:r>
        <w:rPr>
          <w:b/>
          <w:color w:val="000000"/>
          <w:spacing w:val="1"/>
          <w:sz w:val="26"/>
          <w:szCs w:val="26"/>
        </w:rPr>
        <w:t xml:space="preserve">«Экономика», </w:t>
      </w:r>
      <w:r>
        <w:rPr>
          <w:b/>
          <w:bCs/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Жилищно-коммунальная сфера».</w:t>
      </w:r>
    </w:p>
    <w:p w:rsidR="009535A0" w:rsidRDefault="009535A0" w:rsidP="009535A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lastRenderedPageBreak/>
        <w:t xml:space="preserve">Обращение тематического раздела </w:t>
      </w:r>
      <w:r w:rsidRPr="005775DA">
        <w:rPr>
          <w:b/>
          <w:sz w:val="26"/>
          <w:szCs w:val="26"/>
        </w:rPr>
        <w:t>«</w:t>
      </w:r>
      <w:r w:rsidRPr="005775DA">
        <w:rPr>
          <w:b/>
          <w:bCs/>
          <w:sz w:val="26"/>
          <w:szCs w:val="26"/>
        </w:rPr>
        <w:t>Социальная сфера</w:t>
      </w:r>
      <w:r w:rsidRPr="005775DA">
        <w:rPr>
          <w:b/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 касается тематики </w:t>
      </w:r>
      <w:r w:rsidRPr="005775DA">
        <w:rPr>
          <w:b/>
          <w:sz w:val="26"/>
          <w:szCs w:val="26"/>
        </w:rPr>
        <w:t>«</w:t>
      </w:r>
      <w:r w:rsidRPr="00CA19E5">
        <w:rPr>
          <w:color w:val="000000" w:themeColor="text1"/>
          <w:sz w:val="26"/>
          <w:szCs w:val="26"/>
        </w:rPr>
        <w:t>Социальное обеспечение и социальное страхование</w:t>
      </w:r>
      <w:r w:rsidRPr="005775DA">
        <w:rPr>
          <w:b/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 (</w:t>
      </w:r>
      <w:r>
        <w:rPr>
          <w:color w:val="000000"/>
          <w:spacing w:val="1"/>
          <w:sz w:val="26"/>
          <w:szCs w:val="26"/>
        </w:rPr>
        <w:t>в отчетном периоде - 1 обращение</w:t>
      </w:r>
      <w:r w:rsidRPr="005775DA">
        <w:rPr>
          <w:color w:val="000000"/>
          <w:spacing w:val="1"/>
          <w:sz w:val="26"/>
          <w:szCs w:val="26"/>
        </w:rPr>
        <w:t xml:space="preserve"> или 100 % от  числа обращений  тематического раздела </w:t>
      </w:r>
      <w:r w:rsidRPr="005775DA">
        <w:rPr>
          <w:sz w:val="26"/>
          <w:szCs w:val="26"/>
        </w:rPr>
        <w:t>«</w:t>
      </w:r>
      <w:r w:rsidRPr="005775DA">
        <w:rPr>
          <w:b/>
          <w:bCs/>
          <w:sz w:val="26"/>
          <w:szCs w:val="26"/>
        </w:rPr>
        <w:t>Социальная сфера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), за </w:t>
      </w:r>
      <w:r>
        <w:rPr>
          <w:color w:val="000000"/>
          <w:spacing w:val="1"/>
          <w:sz w:val="26"/>
          <w:szCs w:val="26"/>
        </w:rPr>
        <w:t>2 квартал 2016</w:t>
      </w:r>
      <w:r w:rsidRPr="005775DA">
        <w:rPr>
          <w:color w:val="000000"/>
          <w:spacing w:val="1"/>
          <w:sz w:val="26"/>
          <w:szCs w:val="26"/>
        </w:rPr>
        <w:t xml:space="preserve"> года в адрес администрации Ливенского сельского поселения Павловского м</w:t>
      </w:r>
      <w:r>
        <w:rPr>
          <w:color w:val="000000"/>
          <w:spacing w:val="1"/>
          <w:sz w:val="26"/>
          <w:szCs w:val="26"/>
        </w:rPr>
        <w:t>униципального района обращений по данной тематике не поступало</w:t>
      </w:r>
      <w:r w:rsidRPr="005775DA">
        <w:rPr>
          <w:color w:val="000000"/>
          <w:spacing w:val="1"/>
          <w:sz w:val="26"/>
          <w:szCs w:val="26"/>
        </w:rPr>
        <w:t>.  Обраще</w:t>
      </w:r>
      <w:r>
        <w:rPr>
          <w:color w:val="000000"/>
          <w:spacing w:val="1"/>
          <w:sz w:val="26"/>
          <w:szCs w:val="26"/>
        </w:rPr>
        <w:t>ние по данной тематике  касается</w:t>
      </w:r>
      <w:r w:rsidRPr="005775DA">
        <w:rPr>
          <w:color w:val="000000"/>
          <w:spacing w:val="1"/>
          <w:sz w:val="26"/>
          <w:szCs w:val="26"/>
        </w:rPr>
        <w:t xml:space="preserve"> вопроса: </w:t>
      </w:r>
      <w:r w:rsidRPr="00D4391F">
        <w:rPr>
          <w:color w:val="000000"/>
          <w:spacing w:val="1"/>
          <w:sz w:val="26"/>
          <w:szCs w:val="26"/>
        </w:rPr>
        <w:t>«</w:t>
      </w:r>
      <w:r w:rsidRPr="00D4391F">
        <w:rPr>
          <w:sz w:val="26"/>
          <w:szCs w:val="26"/>
        </w:rPr>
        <w:t>Определение в дома-интернаты для престарелых и инвалидов, психоневрологические интернаты. Деятельность названных учреждений</w:t>
      </w:r>
      <w:r w:rsidRPr="00D4391F">
        <w:rPr>
          <w:color w:val="000000"/>
          <w:spacing w:val="1"/>
          <w:sz w:val="26"/>
          <w:szCs w:val="26"/>
        </w:rPr>
        <w:t xml:space="preserve">» (1). 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9535A0" w:rsidRDefault="009535A0" w:rsidP="009535A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color w:val="000000"/>
          <w:spacing w:val="1"/>
          <w:sz w:val="26"/>
          <w:szCs w:val="26"/>
        </w:rPr>
        <w:t>По  тематическому разделу</w:t>
      </w:r>
      <w:r w:rsidRPr="005775DA"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«Экономика»   </w:t>
      </w:r>
      <w:r w:rsidRPr="00E81341">
        <w:rPr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>ст</w:t>
      </w:r>
      <w:r w:rsidRPr="00E81341">
        <w:rPr>
          <w:color w:val="000000"/>
          <w:spacing w:val="1"/>
          <w:sz w:val="26"/>
          <w:szCs w:val="26"/>
        </w:rPr>
        <w:t xml:space="preserve">упило 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E81341">
        <w:rPr>
          <w:color w:val="000000"/>
          <w:spacing w:val="1"/>
          <w:sz w:val="26"/>
          <w:szCs w:val="26"/>
        </w:rPr>
        <w:t>1 обращение или 33,3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97432A">
        <w:rPr>
          <w:color w:val="000000"/>
          <w:spacing w:val="1"/>
          <w:sz w:val="26"/>
          <w:szCs w:val="26"/>
        </w:rPr>
        <w:t>%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от общего числа  обращений, поступивших в администрацию Ливенского сельского поселения Павловского муниципального района за 2 квартал 2017 года, количество которых уменьшилось на 3 обращения или 75 % по сравнению с аналогичным периодом 2016 года (за  2 квартал 2016 года в адрес администрации Ливенского сельского поселения Павловского муниципального района поступило 4 обращения  по</w:t>
      </w:r>
      <w:proofErr w:type="gramEnd"/>
      <w:r>
        <w:rPr>
          <w:color w:val="000000"/>
          <w:spacing w:val="1"/>
          <w:sz w:val="26"/>
          <w:szCs w:val="26"/>
        </w:rPr>
        <w:t xml:space="preserve"> данному тематическому разделу).</w:t>
      </w:r>
    </w:p>
    <w:p w:rsidR="009535A0" w:rsidRDefault="009535A0" w:rsidP="009535A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В рамках  данного тематического раздела заявители  поднимают проблему по  тематике:  </w:t>
      </w:r>
    </w:p>
    <w:p w:rsidR="009535A0" w:rsidRPr="00B45333" w:rsidRDefault="009535A0" w:rsidP="009535A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- «Хозяйственная деятельность» - 1 или 100 % от числа обращений по данному тематическому разделу. За 2 квартал 2017 года по данной тематике обращение поступило по  вопросу: </w:t>
      </w:r>
      <w:r w:rsidRPr="00B45333">
        <w:rPr>
          <w:sz w:val="26"/>
          <w:szCs w:val="26"/>
        </w:rPr>
        <w:t xml:space="preserve"> «Дорожное хозяйство»</w:t>
      </w:r>
      <w:r>
        <w:rPr>
          <w:sz w:val="26"/>
          <w:szCs w:val="26"/>
        </w:rPr>
        <w:t xml:space="preserve"> (1)</w:t>
      </w:r>
      <w:r w:rsidRPr="00B45333">
        <w:rPr>
          <w:color w:val="000000"/>
          <w:spacing w:val="1"/>
          <w:sz w:val="26"/>
          <w:szCs w:val="26"/>
        </w:rPr>
        <w:t xml:space="preserve">.              </w:t>
      </w:r>
    </w:p>
    <w:p w:rsidR="009535A0" w:rsidRPr="00A77CF7" w:rsidRDefault="009535A0" w:rsidP="009535A0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  </w:t>
      </w:r>
      <w:r w:rsidRPr="005775DA">
        <w:rPr>
          <w:color w:val="000000"/>
          <w:spacing w:val="1"/>
          <w:sz w:val="26"/>
          <w:szCs w:val="26"/>
        </w:rPr>
        <w:t xml:space="preserve">Обращение тематического раздела </w:t>
      </w:r>
      <w:r w:rsidRPr="005775DA">
        <w:rPr>
          <w:b/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Pr="005775DA">
        <w:rPr>
          <w:b/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 касается </w:t>
      </w:r>
      <w:r w:rsidRPr="00F80FBF">
        <w:rPr>
          <w:color w:val="000000"/>
          <w:spacing w:val="1"/>
          <w:sz w:val="26"/>
          <w:szCs w:val="26"/>
        </w:rPr>
        <w:t xml:space="preserve">тематики </w:t>
      </w:r>
      <w:r w:rsidRPr="00F80FBF">
        <w:rPr>
          <w:b/>
          <w:sz w:val="26"/>
          <w:szCs w:val="26"/>
        </w:rPr>
        <w:t>«</w:t>
      </w:r>
      <w:r w:rsidRPr="00F80FBF">
        <w:rPr>
          <w:b/>
          <w:color w:val="000000" w:themeColor="text1"/>
          <w:sz w:val="26"/>
          <w:szCs w:val="26"/>
        </w:rPr>
        <w:t>Жилище</w:t>
      </w:r>
      <w:r w:rsidRPr="00F80FBF">
        <w:rPr>
          <w:b/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 (в отчетном периоде - 1 обращения или 100 % от  числа обращений  тематического раздела </w:t>
      </w:r>
      <w:r w:rsidRPr="005775DA">
        <w:rPr>
          <w:sz w:val="26"/>
          <w:szCs w:val="26"/>
        </w:rPr>
        <w:t>«</w:t>
      </w:r>
      <w:r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Pr="005775DA">
        <w:rPr>
          <w:sz w:val="26"/>
          <w:szCs w:val="26"/>
        </w:rPr>
        <w:t>»</w:t>
      </w:r>
      <w:r w:rsidRPr="005775DA">
        <w:rPr>
          <w:color w:val="000000"/>
          <w:spacing w:val="1"/>
          <w:sz w:val="26"/>
          <w:szCs w:val="26"/>
        </w:rPr>
        <w:t xml:space="preserve">), за </w:t>
      </w:r>
      <w:r>
        <w:rPr>
          <w:color w:val="000000"/>
          <w:spacing w:val="1"/>
          <w:sz w:val="26"/>
          <w:szCs w:val="26"/>
        </w:rPr>
        <w:t>2 квартал 2016</w:t>
      </w:r>
      <w:r w:rsidRPr="005775DA">
        <w:rPr>
          <w:color w:val="000000"/>
          <w:spacing w:val="1"/>
          <w:sz w:val="26"/>
          <w:szCs w:val="26"/>
        </w:rPr>
        <w:t xml:space="preserve"> года в адрес администрации Ливенского сельского поселения Павловского м</w:t>
      </w:r>
      <w:r>
        <w:rPr>
          <w:color w:val="000000"/>
          <w:spacing w:val="1"/>
          <w:sz w:val="26"/>
          <w:szCs w:val="26"/>
        </w:rPr>
        <w:t>униципального района обращений по данной тематике не поступало</w:t>
      </w:r>
      <w:r w:rsidRPr="005775DA">
        <w:rPr>
          <w:color w:val="000000"/>
          <w:spacing w:val="1"/>
          <w:sz w:val="26"/>
          <w:szCs w:val="26"/>
        </w:rPr>
        <w:t>.  Обраще</w:t>
      </w:r>
      <w:r>
        <w:rPr>
          <w:color w:val="000000"/>
          <w:spacing w:val="1"/>
          <w:sz w:val="26"/>
          <w:szCs w:val="26"/>
        </w:rPr>
        <w:t>ние по данной тематике  касается</w:t>
      </w:r>
      <w:r w:rsidRPr="005775DA">
        <w:rPr>
          <w:color w:val="000000"/>
          <w:spacing w:val="1"/>
          <w:sz w:val="26"/>
          <w:szCs w:val="26"/>
        </w:rPr>
        <w:t xml:space="preserve"> вопроса: </w:t>
      </w:r>
      <w:r w:rsidRPr="00A77CF7">
        <w:rPr>
          <w:color w:val="000000"/>
          <w:spacing w:val="1"/>
          <w:sz w:val="26"/>
          <w:szCs w:val="26"/>
        </w:rPr>
        <w:t>«</w:t>
      </w:r>
      <w:r w:rsidRPr="00A77CF7">
        <w:rPr>
          <w:sz w:val="26"/>
          <w:szCs w:val="26"/>
        </w:rPr>
        <w:t>Перебои в водоснабжении</w:t>
      </w:r>
      <w:r w:rsidRPr="00A77CF7">
        <w:rPr>
          <w:color w:val="000000"/>
          <w:spacing w:val="1"/>
          <w:sz w:val="26"/>
          <w:szCs w:val="26"/>
        </w:rPr>
        <w:t xml:space="preserve">» (1). </w:t>
      </w:r>
    </w:p>
    <w:p w:rsidR="009535A0" w:rsidRPr="005775DA" w:rsidRDefault="009535A0" w:rsidP="009535A0">
      <w:pPr>
        <w:shd w:val="clear" w:color="auto" w:fill="FFFFFF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что во 2</w:t>
      </w:r>
      <w:r w:rsidRPr="005775DA">
        <w:rPr>
          <w:color w:val="000000"/>
          <w:spacing w:val="1"/>
          <w:sz w:val="26"/>
          <w:szCs w:val="26"/>
        </w:rPr>
        <w:t xml:space="preserve"> квартале 201</w:t>
      </w:r>
      <w:r>
        <w:rPr>
          <w:color w:val="000000"/>
          <w:spacing w:val="1"/>
          <w:sz w:val="26"/>
          <w:szCs w:val="26"/>
        </w:rPr>
        <w:t>7</w:t>
      </w:r>
      <w:r w:rsidRPr="005775DA">
        <w:rPr>
          <w:color w:val="000000"/>
          <w:spacing w:val="1"/>
          <w:sz w:val="26"/>
          <w:szCs w:val="26"/>
        </w:rPr>
        <w:t xml:space="preserve"> года обращения, касающиеся </w:t>
      </w:r>
      <w:r w:rsidRPr="005775DA">
        <w:rPr>
          <w:b/>
          <w:color w:val="000000"/>
          <w:spacing w:val="1"/>
          <w:sz w:val="26"/>
          <w:szCs w:val="26"/>
        </w:rPr>
        <w:t>тематических разделов: «Оборона, безопасность, законность», «</w:t>
      </w:r>
      <w:r w:rsidRPr="005775DA">
        <w:rPr>
          <w:b/>
          <w:bCs/>
          <w:sz w:val="26"/>
          <w:szCs w:val="26"/>
        </w:rPr>
        <w:t xml:space="preserve">Государство, </w:t>
      </w:r>
      <w:r>
        <w:rPr>
          <w:b/>
          <w:bCs/>
          <w:sz w:val="26"/>
          <w:szCs w:val="26"/>
        </w:rPr>
        <w:t>общество</w:t>
      </w:r>
      <w:r w:rsidRPr="005775DA">
        <w:rPr>
          <w:b/>
          <w:bCs/>
          <w:sz w:val="26"/>
          <w:szCs w:val="26"/>
        </w:rPr>
        <w:t xml:space="preserve">, 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</w:p>
    <w:p w:rsidR="00A936CC" w:rsidRDefault="00A936CC" w:rsidP="00411A04">
      <w:pPr>
        <w:shd w:val="clear" w:color="auto" w:fill="FFFFFF"/>
        <w:jc w:val="both"/>
        <w:rPr>
          <w:color w:val="000000"/>
          <w:spacing w:val="1"/>
        </w:rPr>
      </w:pPr>
      <w:r w:rsidRPr="00411A04">
        <w:rPr>
          <w:b/>
          <w:color w:val="000000"/>
          <w:spacing w:val="1"/>
        </w:rPr>
        <w:t xml:space="preserve">          </w:t>
      </w:r>
      <w:r w:rsidRPr="00411A04">
        <w:rPr>
          <w:color w:val="000000"/>
          <w:spacing w:val="1"/>
        </w:rPr>
        <w:t xml:space="preserve">Обращения, поступившие в администрацию Ливенского сельского поселения Павловского муниципального района  </w:t>
      </w:r>
      <w:r w:rsidR="008843D8">
        <w:rPr>
          <w:b/>
          <w:color w:val="000000"/>
          <w:spacing w:val="1"/>
        </w:rPr>
        <w:t>за 2</w:t>
      </w:r>
      <w:r w:rsidR="009E07D2" w:rsidRPr="00411A04">
        <w:rPr>
          <w:b/>
          <w:color w:val="000000"/>
          <w:spacing w:val="1"/>
        </w:rPr>
        <w:t xml:space="preserve"> квартал 2017</w:t>
      </w:r>
      <w:r w:rsidRPr="00411A04">
        <w:rPr>
          <w:b/>
          <w:color w:val="000000"/>
          <w:spacing w:val="1"/>
        </w:rPr>
        <w:t xml:space="preserve"> года, по социальному статусу </w:t>
      </w:r>
      <w:proofErr w:type="gramStart"/>
      <w:r w:rsidRPr="00411A04">
        <w:rPr>
          <w:b/>
          <w:color w:val="000000"/>
          <w:spacing w:val="1"/>
        </w:rPr>
        <w:t>обратившихся</w:t>
      </w:r>
      <w:proofErr w:type="gramEnd"/>
      <w:r w:rsidRPr="00411A04">
        <w:rPr>
          <w:color w:val="000000"/>
          <w:spacing w:val="1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8843D8" w:rsidTr="00FE68A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D8" w:rsidRDefault="008843D8" w:rsidP="00FE68AA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>
              <w:rPr>
                <w:b/>
                <w:color w:val="000000"/>
                <w:spacing w:val="1"/>
                <w:lang w:val="en-US"/>
              </w:rPr>
              <w:t>II</w:t>
            </w:r>
            <w:r>
              <w:rPr>
                <w:b/>
                <w:color w:val="000000"/>
                <w:spacing w:val="1"/>
              </w:rPr>
              <w:t xml:space="preserve">  квартал 2017 г.</w:t>
            </w:r>
          </w:p>
        </w:tc>
      </w:tr>
      <w:tr w:rsidR="008843D8" w:rsidTr="00FE68A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jc w:val="center"/>
              <w:rPr>
                <w:color w:val="000000"/>
                <w:spacing w:val="1"/>
              </w:rPr>
            </w:pPr>
            <w:r w:rsidRPr="0021568F"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1"/>
              </w:rPr>
              <w:t xml:space="preserve"> (или  </w:t>
            </w:r>
            <w:r w:rsidRPr="0021568F">
              <w:rPr>
                <w:color w:val="000000"/>
                <w:spacing w:val="1"/>
              </w:rPr>
              <w:t>100</w:t>
            </w:r>
            <w:r>
              <w:rPr>
                <w:color w:val="000000"/>
                <w:spacing w:val="1"/>
              </w:rPr>
              <w:t xml:space="preserve"> %  от общего числа поступивших обращений)</w:t>
            </w:r>
          </w:p>
        </w:tc>
      </w:tr>
      <w:tr w:rsidR="008843D8" w:rsidTr="00FE68A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8843D8" w:rsidTr="00FE68A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8843D8" w:rsidTr="00FE68A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8843D8" w:rsidRPr="0021568F" w:rsidTr="00FE68A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Default="008843D8" w:rsidP="00FE68AA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D8" w:rsidRPr="0021568F" w:rsidRDefault="008843D8" w:rsidP="00FE68AA">
            <w:pPr>
              <w:spacing w:line="360" w:lineRule="auto"/>
              <w:jc w:val="center"/>
              <w:rPr>
                <w:color w:val="000000"/>
                <w:spacing w:val="1"/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>0</w:t>
            </w:r>
          </w:p>
        </w:tc>
      </w:tr>
    </w:tbl>
    <w:p w:rsidR="00CD660A" w:rsidRPr="00205E5E" w:rsidRDefault="00CD660A" w:rsidP="008843D8">
      <w:pPr>
        <w:shd w:val="clear" w:color="auto" w:fill="FFFFFF"/>
        <w:spacing w:line="360" w:lineRule="auto"/>
        <w:rPr>
          <w:b/>
          <w:color w:val="000000"/>
          <w:spacing w:val="1"/>
        </w:rPr>
      </w:pPr>
    </w:p>
    <w:p w:rsidR="00CD660A" w:rsidRPr="00205E5E" w:rsidRDefault="00CD660A" w:rsidP="00444B53">
      <w:pPr>
        <w:shd w:val="clear" w:color="auto" w:fill="FFFFFF"/>
        <w:jc w:val="both"/>
      </w:pPr>
      <w:r w:rsidRPr="00205E5E">
        <w:rPr>
          <w:color w:val="000000"/>
          <w:spacing w:val="1"/>
        </w:rPr>
        <w:t xml:space="preserve">Повторные обращения за отчетный и аналогичный период не поступали. </w:t>
      </w:r>
    </w:p>
    <w:p w:rsidR="00BF64DC" w:rsidRPr="00205E5E" w:rsidRDefault="00BF64DC" w:rsidP="00444B53">
      <w:pPr>
        <w:shd w:val="clear" w:color="auto" w:fill="FFFFFF"/>
        <w:jc w:val="both"/>
        <w:rPr>
          <w:color w:val="000000"/>
          <w:spacing w:val="1"/>
        </w:rPr>
      </w:pPr>
      <w:r w:rsidRPr="00205E5E">
        <w:rPr>
          <w:color w:val="000000"/>
          <w:spacing w:val="1"/>
        </w:rPr>
        <w:t xml:space="preserve"> </w:t>
      </w:r>
      <w:proofErr w:type="gramStart"/>
      <w:r w:rsidRPr="00205E5E">
        <w:rPr>
          <w:color w:val="000000"/>
          <w:spacing w:val="1"/>
        </w:rPr>
        <w:t>Анализ работы администрации Ливенского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205E5E">
        <w:rPr>
          <w:color w:val="000000"/>
          <w:spacing w:val="1"/>
        </w:rPr>
        <w:t xml:space="preserve"> В результате </w:t>
      </w:r>
      <w:r w:rsidRPr="00205E5E">
        <w:rPr>
          <w:color w:val="000000"/>
          <w:spacing w:val="1"/>
        </w:rPr>
        <w:lastRenderedPageBreak/>
        <w:t>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 w:rsidRPr="00205E5E">
        <w:rPr>
          <w:color w:val="000000"/>
          <w:spacing w:val="10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</w:t>
      </w:r>
      <w:proofErr w:type="gramStart"/>
      <w:r w:rsidR="00BB5341" w:rsidRPr="00205E5E">
        <w:rPr>
          <w:color w:val="000000"/>
          <w:spacing w:val="10"/>
        </w:rPr>
        <w:t>изучаются поднятые в обращениях проблемы и реализуются</w:t>
      </w:r>
      <w:proofErr w:type="gramEnd"/>
      <w:r w:rsidR="00BB5341" w:rsidRPr="00205E5E">
        <w:rPr>
          <w:color w:val="000000"/>
          <w:spacing w:val="10"/>
        </w:rPr>
        <w:t xml:space="preserve"> меры по их разрешению.</w:t>
      </w:r>
    </w:p>
    <w:p w:rsidR="008B47A2" w:rsidRPr="00623669" w:rsidRDefault="007E1B8F" w:rsidP="00623669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</w:rPr>
      </w:pPr>
      <w:r w:rsidRPr="00205E5E">
        <w:rPr>
          <w:color w:val="000000"/>
          <w:spacing w:val="10"/>
        </w:rPr>
        <w:t xml:space="preserve">        Администрация </w:t>
      </w:r>
      <w:r w:rsidR="00EC5002" w:rsidRPr="00205E5E">
        <w:rPr>
          <w:color w:val="000000"/>
          <w:spacing w:val="10"/>
        </w:rPr>
        <w:t xml:space="preserve">Ливенского сельского поселения </w:t>
      </w:r>
      <w:r w:rsidRPr="00205E5E">
        <w:rPr>
          <w:color w:val="000000"/>
          <w:spacing w:val="10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6D717D" w:rsidRDefault="00623669" w:rsidP="006D717D">
      <w:pPr>
        <w:shd w:val="clear" w:color="auto" w:fill="FFFFFF"/>
        <w:tabs>
          <w:tab w:val="left" w:pos="9356"/>
        </w:tabs>
        <w:spacing w:after="225"/>
        <w:ind w:right="-1"/>
        <w:jc w:val="both"/>
        <w:rPr>
          <w:b/>
          <w:bCs/>
          <w:color w:val="000000"/>
        </w:rPr>
      </w:pPr>
      <w:bookmarkStart w:id="0" w:name="_GoBack"/>
      <w:bookmarkEnd w:id="0"/>
      <w:r w:rsidRPr="00B551F8">
        <w:rPr>
          <w:b/>
          <w:bCs/>
          <w:color w:val="000000"/>
        </w:rPr>
        <w:t>Разъяснения по отдельным обращениям, поступившим в администрацию Лив</w:t>
      </w:r>
      <w:r w:rsidR="008C0BE2">
        <w:rPr>
          <w:b/>
          <w:bCs/>
          <w:color w:val="000000"/>
        </w:rPr>
        <w:t>енского сельского поселения за 2</w:t>
      </w:r>
      <w:r w:rsidRPr="00B551F8">
        <w:rPr>
          <w:b/>
          <w:bCs/>
          <w:color w:val="000000"/>
        </w:rPr>
        <w:t xml:space="preserve"> квартал </w:t>
      </w:r>
      <w:r w:rsidR="00EB1836">
        <w:rPr>
          <w:b/>
          <w:bCs/>
          <w:color w:val="000000"/>
        </w:rPr>
        <w:t xml:space="preserve"> </w:t>
      </w:r>
      <w:r w:rsidRPr="00B551F8">
        <w:rPr>
          <w:b/>
          <w:bCs/>
          <w:color w:val="000000"/>
        </w:rPr>
        <w:t>2017 года.</w:t>
      </w:r>
    </w:p>
    <w:p w:rsidR="008C0BE2" w:rsidRPr="006D717D" w:rsidRDefault="008C0BE2" w:rsidP="006D717D">
      <w:pPr>
        <w:shd w:val="clear" w:color="auto" w:fill="FFFFFF"/>
        <w:tabs>
          <w:tab w:val="left" w:pos="9356"/>
        </w:tabs>
        <w:spacing w:after="225"/>
        <w:ind w:right="-1"/>
        <w:jc w:val="both"/>
        <w:rPr>
          <w:b/>
          <w:bCs/>
          <w:color w:val="000000"/>
        </w:rPr>
      </w:pPr>
      <w:proofErr w:type="gramStart"/>
      <w:r>
        <w:t xml:space="preserve">- </w:t>
      </w:r>
      <w:r>
        <w:rPr>
          <w:b/>
          <w:sz w:val="26"/>
          <w:szCs w:val="26"/>
        </w:rPr>
        <w:t xml:space="preserve">обращение </w:t>
      </w:r>
      <w:r w:rsidR="002914ED">
        <w:rPr>
          <w:b/>
          <w:sz w:val="26"/>
          <w:szCs w:val="26"/>
        </w:rPr>
        <w:t xml:space="preserve">гражданки </w:t>
      </w:r>
      <w:r>
        <w:rPr>
          <w:b/>
          <w:sz w:val="26"/>
          <w:szCs w:val="26"/>
        </w:rPr>
        <w:t>проживающей</w:t>
      </w:r>
      <w:r w:rsidRPr="005B24EC">
        <w:rPr>
          <w:b/>
          <w:sz w:val="26"/>
          <w:szCs w:val="26"/>
        </w:rPr>
        <w:t xml:space="preserve"> </w:t>
      </w:r>
      <w:r w:rsidR="002914ED">
        <w:rPr>
          <w:b/>
          <w:sz w:val="26"/>
          <w:szCs w:val="26"/>
        </w:rPr>
        <w:t xml:space="preserve">в с. Ливенка </w:t>
      </w:r>
      <w:r>
        <w:rPr>
          <w:b/>
          <w:sz w:val="26"/>
          <w:szCs w:val="26"/>
        </w:rPr>
        <w:t xml:space="preserve">  от 06.06.2017 </w:t>
      </w:r>
      <w:r w:rsidRPr="005B24EC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  <w:r w:rsidRPr="005B24EC">
        <w:rPr>
          <w:sz w:val="26"/>
          <w:szCs w:val="26"/>
        </w:rPr>
        <w:t xml:space="preserve">  </w:t>
      </w:r>
      <w:r w:rsidRPr="005B24EC">
        <w:rPr>
          <w:b/>
          <w:sz w:val="26"/>
          <w:szCs w:val="26"/>
        </w:rPr>
        <w:t xml:space="preserve">поступившие в ходе личного приема главой Ливенского сельского поселения </w:t>
      </w:r>
      <w:r w:rsidRPr="005B24EC">
        <w:rPr>
          <w:sz w:val="26"/>
          <w:szCs w:val="26"/>
        </w:rPr>
        <w:t>по вопросу</w:t>
      </w:r>
      <w:r>
        <w:rPr>
          <w:sz w:val="26"/>
          <w:szCs w:val="26"/>
        </w:rPr>
        <w:t>:</w:t>
      </w:r>
      <w:r w:rsidRPr="005B24EC">
        <w:rPr>
          <w:sz w:val="26"/>
          <w:szCs w:val="26"/>
        </w:rPr>
        <w:t xml:space="preserve">  </w:t>
      </w:r>
      <w:r>
        <w:rPr>
          <w:sz w:val="26"/>
          <w:szCs w:val="26"/>
        </w:rPr>
        <w:t>ремонт водопроводной  колонки по улице Советская около дома № 7.</w:t>
      </w:r>
      <w:proofErr w:type="gramEnd"/>
      <w:r>
        <w:rPr>
          <w:sz w:val="26"/>
          <w:szCs w:val="26"/>
        </w:rPr>
        <w:t xml:space="preserve"> Администрация Ливенского сельского поселения подала заявку директору МУПП «Энергетик», Якунину В.Н. о необходимости ремонта водопроводной колонки по улице Советская.  07.06.2017 г.</w:t>
      </w:r>
      <w:r w:rsidRPr="00FB2256">
        <w:rPr>
          <w:sz w:val="26"/>
          <w:szCs w:val="26"/>
        </w:rPr>
        <w:t xml:space="preserve"> </w:t>
      </w:r>
      <w:r>
        <w:rPr>
          <w:sz w:val="26"/>
          <w:szCs w:val="26"/>
        </w:rPr>
        <w:t>водопроводная  колонка по улице Советская была отремонтирована.</w:t>
      </w:r>
    </w:p>
    <w:p w:rsidR="002914ED" w:rsidRDefault="008C0BE2" w:rsidP="00926C11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Заявителю  07.06.2017 г. дан письменный ответ. Вопрос решен положи</w:t>
      </w:r>
      <w:r w:rsidR="002914ED">
        <w:rPr>
          <w:sz w:val="26"/>
          <w:szCs w:val="26"/>
        </w:rPr>
        <w:t>тельно, заявитель удовлетворен.</w:t>
      </w:r>
    </w:p>
    <w:p w:rsidR="008C0BE2" w:rsidRPr="002914ED" w:rsidRDefault="002914ED" w:rsidP="00926C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0BE2" w:rsidRPr="005B24E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>е гражданки</w:t>
      </w:r>
      <w:r w:rsidR="008C0BE2" w:rsidRPr="005B24EC">
        <w:rPr>
          <w:b/>
          <w:sz w:val="26"/>
          <w:szCs w:val="26"/>
        </w:rPr>
        <w:t xml:space="preserve"> </w:t>
      </w:r>
      <w:r w:rsidR="008C0BE2">
        <w:rPr>
          <w:b/>
          <w:sz w:val="26"/>
          <w:szCs w:val="26"/>
        </w:rPr>
        <w:t>проживающей</w:t>
      </w:r>
      <w:r w:rsidR="008C0BE2" w:rsidRPr="005B24E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 xml:space="preserve">. Ливенка </w:t>
      </w:r>
      <w:r w:rsidR="008C0BE2">
        <w:rPr>
          <w:b/>
          <w:sz w:val="26"/>
          <w:szCs w:val="26"/>
        </w:rPr>
        <w:t xml:space="preserve">от 08.06.2017 </w:t>
      </w:r>
      <w:r w:rsidR="008C0BE2" w:rsidRPr="005B24EC">
        <w:rPr>
          <w:b/>
          <w:sz w:val="26"/>
          <w:szCs w:val="26"/>
        </w:rPr>
        <w:t>г</w:t>
      </w:r>
      <w:r w:rsidR="008C0BE2">
        <w:rPr>
          <w:b/>
          <w:sz w:val="26"/>
          <w:szCs w:val="26"/>
        </w:rPr>
        <w:t>.</w:t>
      </w:r>
      <w:r w:rsidR="008C0BE2" w:rsidRPr="005B24EC">
        <w:rPr>
          <w:sz w:val="26"/>
          <w:szCs w:val="26"/>
        </w:rPr>
        <w:t xml:space="preserve">  </w:t>
      </w:r>
      <w:r w:rsidR="008C0BE2" w:rsidRPr="005B24EC">
        <w:rPr>
          <w:b/>
          <w:sz w:val="26"/>
          <w:szCs w:val="26"/>
        </w:rPr>
        <w:t xml:space="preserve">поступившие в ходе личного приема главой Ливенского сельского поселения </w:t>
      </w:r>
      <w:r w:rsidR="008C0BE2" w:rsidRPr="005B24EC">
        <w:rPr>
          <w:sz w:val="26"/>
          <w:szCs w:val="26"/>
        </w:rPr>
        <w:t>по вопросу</w:t>
      </w:r>
      <w:r w:rsidR="008C0BE2">
        <w:rPr>
          <w:sz w:val="26"/>
          <w:szCs w:val="26"/>
        </w:rPr>
        <w:t>:</w:t>
      </w:r>
      <w:r w:rsidR="008C0BE2" w:rsidRPr="005B24EC">
        <w:rPr>
          <w:sz w:val="26"/>
          <w:szCs w:val="26"/>
        </w:rPr>
        <w:t xml:space="preserve"> </w:t>
      </w:r>
      <w:r w:rsidR="008C0BE2">
        <w:rPr>
          <w:sz w:val="26"/>
          <w:szCs w:val="26"/>
        </w:rPr>
        <w:t xml:space="preserve">оформления в отделение сестринского ухода Воронцовской амбулатории сроком на 1 месяц. </w:t>
      </w:r>
      <w:proofErr w:type="gramStart"/>
      <w:r w:rsidR="008C0BE2">
        <w:rPr>
          <w:sz w:val="26"/>
          <w:szCs w:val="26"/>
        </w:rPr>
        <w:t>Глава Ливенского сельского поселения обратилась с ходатайством к Главному врачу БУЗ «Павловская РБ» Королюк А.С., о раз</w:t>
      </w:r>
      <w:r>
        <w:rPr>
          <w:sz w:val="26"/>
          <w:szCs w:val="26"/>
        </w:rPr>
        <w:t>мещении жительницы с. Ливенка</w:t>
      </w:r>
      <w:r w:rsidR="008C0BE2">
        <w:rPr>
          <w:sz w:val="26"/>
          <w:szCs w:val="26"/>
        </w:rPr>
        <w:t xml:space="preserve"> в отделение сестринского ухода Воронцовской амбулатории сроком на 1 месяц, на которое был получен положительный отв</w:t>
      </w:r>
      <w:r>
        <w:rPr>
          <w:sz w:val="26"/>
          <w:szCs w:val="26"/>
        </w:rPr>
        <w:t>ет.  23.06.2017 г., жительница с. Ливенка</w:t>
      </w:r>
      <w:r w:rsidR="008C0BE2">
        <w:rPr>
          <w:sz w:val="26"/>
          <w:szCs w:val="26"/>
        </w:rPr>
        <w:t xml:space="preserve"> поступила на лечение в отделение сестринского ухода Воронцовской амбулатории.</w:t>
      </w:r>
      <w:proofErr w:type="gramEnd"/>
    </w:p>
    <w:p w:rsidR="008C0BE2" w:rsidRPr="00EB2942" w:rsidRDefault="008C0BE2" w:rsidP="00926C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Заявителю  22.06.2017 г. дан письменный ответ. </w:t>
      </w:r>
      <w:r w:rsidRPr="005B24EC">
        <w:rPr>
          <w:sz w:val="26"/>
          <w:szCs w:val="26"/>
        </w:rPr>
        <w:t>Вопрос решен положительно, заявитель  удовлетворен.</w:t>
      </w:r>
      <w:r>
        <w:rPr>
          <w:sz w:val="26"/>
          <w:szCs w:val="26"/>
        </w:rPr>
        <w:t xml:space="preserve">    </w:t>
      </w:r>
    </w:p>
    <w:p w:rsidR="008C0BE2" w:rsidRDefault="008C0BE2" w:rsidP="00FE430B">
      <w:pPr>
        <w:jc w:val="both"/>
      </w:pPr>
    </w:p>
    <w:p w:rsidR="008C0BE2" w:rsidRDefault="008C0BE2" w:rsidP="00FE430B">
      <w:pPr>
        <w:jc w:val="both"/>
      </w:pPr>
    </w:p>
    <w:p w:rsidR="008C0BE2" w:rsidRPr="00FE430B" w:rsidRDefault="008C0BE2" w:rsidP="00FE430B">
      <w:pPr>
        <w:jc w:val="both"/>
      </w:pPr>
    </w:p>
    <w:p w:rsidR="00C75196" w:rsidRPr="00FE430B" w:rsidRDefault="00C75196" w:rsidP="00FE430B">
      <w:pPr>
        <w:tabs>
          <w:tab w:val="left" w:pos="7655"/>
        </w:tabs>
        <w:jc w:val="both"/>
      </w:pPr>
    </w:p>
    <w:p w:rsidR="00C75196" w:rsidRPr="00FE430B" w:rsidRDefault="00C75196" w:rsidP="00FE430B">
      <w:pPr>
        <w:tabs>
          <w:tab w:val="left" w:pos="7655"/>
        </w:tabs>
        <w:jc w:val="both"/>
      </w:pPr>
    </w:p>
    <w:p w:rsidR="00C75196" w:rsidRPr="00FE430B" w:rsidRDefault="00C75196" w:rsidP="00FE430B">
      <w:pPr>
        <w:tabs>
          <w:tab w:val="left" w:pos="7655"/>
        </w:tabs>
        <w:jc w:val="both"/>
      </w:pPr>
    </w:p>
    <w:p w:rsidR="00C75196" w:rsidRPr="00FE430B" w:rsidRDefault="00C75196" w:rsidP="00FE430B">
      <w:pPr>
        <w:tabs>
          <w:tab w:val="left" w:pos="7655"/>
        </w:tabs>
        <w:jc w:val="both"/>
      </w:pPr>
    </w:p>
    <w:p w:rsidR="00C75196" w:rsidRDefault="00C75196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C75196" w:rsidRDefault="00C75196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C75196" w:rsidRDefault="00C75196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C75196" w:rsidRDefault="00C75196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C75196" w:rsidRDefault="00C75196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B926DD" w:rsidRDefault="00B926DD" w:rsidP="007E01CE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sectPr w:rsidR="00B9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11019"/>
    <w:rsid w:val="000111B8"/>
    <w:rsid w:val="000155FB"/>
    <w:rsid w:val="0002695E"/>
    <w:rsid w:val="0003403B"/>
    <w:rsid w:val="0003613A"/>
    <w:rsid w:val="00052A05"/>
    <w:rsid w:val="00057F3C"/>
    <w:rsid w:val="0006159D"/>
    <w:rsid w:val="0006275D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A6391"/>
    <w:rsid w:val="000A78F8"/>
    <w:rsid w:val="000B04C3"/>
    <w:rsid w:val="000C2009"/>
    <w:rsid w:val="000D2826"/>
    <w:rsid w:val="000D48F9"/>
    <w:rsid w:val="000D7B60"/>
    <w:rsid w:val="000E3D6B"/>
    <w:rsid w:val="000F0167"/>
    <w:rsid w:val="000F6541"/>
    <w:rsid w:val="000F6A1D"/>
    <w:rsid w:val="000F7197"/>
    <w:rsid w:val="00106B44"/>
    <w:rsid w:val="0010706B"/>
    <w:rsid w:val="00110A05"/>
    <w:rsid w:val="0011682C"/>
    <w:rsid w:val="00125A60"/>
    <w:rsid w:val="001338BA"/>
    <w:rsid w:val="0014043E"/>
    <w:rsid w:val="00140CF3"/>
    <w:rsid w:val="001411AD"/>
    <w:rsid w:val="00144E95"/>
    <w:rsid w:val="00147A51"/>
    <w:rsid w:val="00191523"/>
    <w:rsid w:val="00192216"/>
    <w:rsid w:val="001941BE"/>
    <w:rsid w:val="00194E4E"/>
    <w:rsid w:val="001A0E59"/>
    <w:rsid w:val="001A16D2"/>
    <w:rsid w:val="001A2161"/>
    <w:rsid w:val="001B73B9"/>
    <w:rsid w:val="001C0EE9"/>
    <w:rsid w:val="001D10FF"/>
    <w:rsid w:val="001E1213"/>
    <w:rsid w:val="001F0885"/>
    <w:rsid w:val="001F12A3"/>
    <w:rsid w:val="001F3E71"/>
    <w:rsid w:val="001F5AC0"/>
    <w:rsid w:val="00205E5E"/>
    <w:rsid w:val="00205EC2"/>
    <w:rsid w:val="00206112"/>
    <w:rsid w:val="0021544C"/>
    <w:rsid w:val="00224778"/>
    <w:rsid w:val="00224C17"/>
    <w:rsid w:val="00232AA8"/>
    <w:rsid w:val="00233096"/>
    <w:rsid w:val="002631D6"/>
    <w:rsid w:val="002818B3"/>
    <w:rsid w:val="002914ED"/>
    <w:rsid w:val="002955A2"/>
    <w:rsid w:val="002B5B39"/>
    <w:rsid w:val="002B777C"/>
    <w:rsid w:val="002C3A3F"/>
    <w:rsid w:val="002C4292"/>
    <w:rsid w:val="002D46D3"/>
    <w:rsid w:val="002E2D9C"/>
    <w:rsid w:val="002E5911"/>
    <w:rsid w:val="002F17AD"/>
    <w:rsid w:val="002F2621"/>
    <w:rsid w:val="002F7498"/>
    <w:rsid w:val="00306D99"/>
    <w:rsid w:val="00310DE5"/>
    <w:rsid w:val="0031390B"/>
    <w:rsid w:val="003149DA"/>
    <w:rsid w:val="00317438"/>
    <w:rsid w:val="0032250F"/>
    <w:rsid w:val="00322F2E"/>
    <w:rsid w:val="00326CCD"/>
    <w:rsid w:val="003360F0"/>
    <w:rsid w:val="00340546"/>
    <w:rsid w:val="00342778"/>
    <w:rsid w:val="00345640"/>
    <w:rsid w:val="00347091"/>
    <w:rsid w:val="00353A97"/>
    <w:rsid w:val="00353BA8"/>
    <w:rsid w:val="00365D71"/>
    <w:rsid w:val="00367F09"/>
    <w:rsid w:val="00371D3E"/>
    <w:rsid w:val="00371D4A"/>
    <w:rsid w:val="00382A3F"/>
    <w:rsid w:val="00382B46"/>
    <w:rsid w:val="00384CC7"/>
    <w:rsid w:val="0038725F"/>
    <w:rsid w:val="00387A7B"/>
    <w:rsid w:val="00387D33"/>
    <w:rsid w:val="003A4187"/>
    <w:rsid w:val="003B2AAD"/>
    <w:rsid w:val="003D488A"/>
    <w:rsid w:val="003D50B6"/>
    <w:rsid w:val="003D6CDD"/>
    <w:rsid w:val="003E4FE4"/>
    <w:rsid w:val="003E5348"/>
    <w:rsid w:val="003E65D7"/>
    <w:rsid w:val="003F2198"/>
    <w:rsid w:val="003F3661"/>
    <w:rsid w:val="004010D7"/>
    <w:rsid w:val="00405664"/>
    <w:rsid w:val="004073CC"/>
    <w:rsid w:val="00410C03"/>
    <w:rsid w:val="00411A04"/>
    <w:rsid w:val="004246CD"/>
    <w:rsid w:val="00434EA2"/>
    <w:rsid w:val="00437773"/>
    <w:rsid w:val="00444B53"/>
    <w:rsid w:val="00447BCA"/>
    <w:rsid w:val="00453F1E"/>
    <w:rsid w:val="00455E87"/>
    <w:rsid w:val="00456629"/>
    <w:rsid w:val="0046723E"/>
    <w:rsid w:val="004677E4"/>
    <w:rsid w:val="00470D14"/>
    <w:rsid w:val="004719CD"/>
    <w:rsid w:val="00473598"/>
    <w:rsid w:val="004761B0"/>
    <w:rsid w:val="00482BE9"/>
    <w:rsid w:val="00484267"/>
    <w:rsid w:val="00492CC8"/>
    <w:rsid w:val="004937B5"/>
    <w:rsid w:val="004A2EE9"/>
    <w:rsid w:val="004A3824"/>
    <w:rsid w:val="004A3D73"/>
    <w:rsid w:val="004A574E"/>
    <w:rsid w:val="004A61FF"/>
    <w:rsid w:val="004B69BF"/>
    <w:rsid w:val="004D21B0"/>
    <w:rsid w:val="004E33B8"/>
    <w:rsid w:val="004F0FD3"/>
    <w:rsid w:val="004F23B7"/>
    <w:rsid w:val="00500B19"/>
    <w:rsid w:val="00507382"/>
    <w:rsid w:val="005156F1"/>
    <w:rsid w:val="005202DA"/>
    <w:rsid w:val="00531211"/>
    <w:rsid w:val="00531800"/>
    <w:rsid w:val="00545A5F"/>
    <w:rsid w:val="00550C02"/>
    <w:rsid w:val="0055269E"/>
    <w:rsid w:val="00560929"/>
    <w:rsid w:val="00570F2A"/>
    <w:rsid w:val="005753A2"/>
    <w:rsid w:val="00576BE0"/>
    <w:rsid w:val="005775DA"/>
    <w:rsid w:val="00582732"/>
    <w:rsid w:val="0058376A"/>
    <w:rsid w:val="005920E8"/>
    <w:rsid w:val="005A4824"/>
    <w:rsid w:val="005A5CFF"/>
    <w:rsid w:val="005B623A"/>
    <w:rsid w:val="005D3070"/>
    <w:rsid w:val="005E0FD2"/>
    <w:rsid w:val="005E24E4"/>
    <w:rsid w:val="005E4D48"/>
    <w:rsid w:val="005E718F"/>
    <w:rsid w:val="005F22D0"/>
    <w:rsid w:val="005F3310"/>
    <w:rsid w:val="00612D0E"/>
    <w:rsid w:val="00614757"/>
    <w:rsid w:val="0061477C"/>
    <w:rsid w:val="00623669"/>
    <w:rsid w:val="00624A8E"/>
    <w:rsid w:val="0063388F"/>
    <w:rsid w:val="00636BFC"/>
    <w:rsid w:val="00647978"/>
    <w:rsid w:val="00675240"/>
    <w:rsid w:val="00680705"/>
    <w:rsid w:val="006913E7"/>
    <w:rsid w:val="006A120C"/>
    <w:rsid w:val="006A438B"/>
    <w:rsid w:val="006B23EF"/>
    <w:rsid w:val="006B5EDE"/>
    <w:rsid w:val="006B62C8"/>
    <w:rsid w:val="006B63A5"/>
    <w:rsid w:val="006C1BCD"/>
    <w:rsid w:val="006C71EA"/>
    <w:rsid w:val="006D3720"/>
    <w:rsid w:val="006D717D"/>
    <w:rsid w:val="006D775C"/>
    <w:rsid w:val="006D78C9"/>
    <w:rsid w:val="006E16B1"/>
    <w:rsid w:val="006E32BB"/>
    <w:rsid w:val="006E68E9"/>
    <w:rsid w:val="006E72E1"/>
    <w:rsid w:val="006E7D74"/>
    <w:rsid w:val="006F1CDC"/>
    <w:rsid w:val="006F2DF6"/>
    <w:rsid w:val="006F7D04"/>
    <w:rsid w:val="00700632"/>
    <w:rsid w:val="00701E4F"/>
    <w:rsid w:val="00705F22"/>
    <w:rsid w:val="00707F2F"/>
    <w:rsid w:val="0071103F"/>
    <w:rsid w:val="0071427E"/>
    <w:rsid w:val="007158D3"/>
    <w:rsid w:val="0073002B"/>
    <w:rsid w:val="0073254A"/>
    <w:rsid w:val="00743601"/>
    <w:rsid w:val="00744BF1"/>
    <w:rsid w:val="0076523C"/>
    <w:rsid w:val="007677D2"/>
    <w:rsid w:val="00771FE1"/>
    <w:rsid w:val="007862CF"/>
    <w:rsid w:val="00791DC3"/>
    <w:rsid w:val="007A2A6F"/>
    <w:rsid w:val="007A5FAC"/>
    <w:rsid w:val="007B5AB4"/>
    <w:rsid w:val="007C28ED"/>
    <w:rsid w:val="007E01CE"/>
    <w:rsid w:val="007E16DF"/>
    <w:rsid w:val="007E1B8F"/>
    <w:rsid w:val="007E3E7F"/>
    <w:rsid w:val="00801158"/>
    <w:rsid w:val="00807C01"/>
    <w:rsid w:val="00810275"/>
    <w:rsid w:val="00814D8F"/>
    <w:rsid w:val="00820BCB"/>
    <w:rsid w:val="00832D96"/>
    <w:rsid w:val="00832F27"/>
    <w:rsid w:val="00854B93"/>
    <w:rsid w:val="00862C17"/>
    <w:rsid w:val="00866CDC"/>
    <w:rsid w:val="0087364B"/>
    <w:rsid w:val="008801D8"/>
    <w:rsid w:val="008843D8"/>
    <w:rsid w:val="00890A5F"/>
    <w:rsid w:val="008A06C1"/>
    <w:rsid w:val="008A072D"/>
    <w:rsid w:val="008A24CA"/>
    <w:rsid w:val="008A4265"/>
    <w:rsid w:val="008A6BA6"/>
    <w:rsid w:val="008B470B"/>
    <w:rsid w:val="008B47A2"/>
    <w:rsid w:val="008B547B"/>
    <w:rsid w:val="008B6D0E"/>
    <w:rsid w:val="008C0BE2"/>
    <w:rsid w:val="008C4611"/>
    <w:rsid w:val="008D2BD9"/>
    <w:rsid w:val="008D48C6"/>
    <w:rsid w:val="008D7847"/>
    <w:rsid w:val="00901779"/>
    <w:rsid w:val="009044AF"/>
    <w:rsid w:val="0091040C"/>
    <w:rsid w:val="00915F36"/>
    <w:rsid w:val="00920853"/>
    <w:rsid w:val="00926C11"/>
    <w:rsid w:val="00934BC3"/>
    <w:rsid w:val="0094150D"/>
    <w:rsid w:val="00943E64"/>
    <w:rsid w:val="009472B4"/>
    <w:rsid w:val="009535A0"/>
    <w:rsid w:val="00961311"/>
    <w:rsid w:val="00964752"/>
    <w:rsid w:val="009666C8"/>
    <w:rsid w:val="00966F59"/>
    <w:rsid w:val="00972F21"/>
    <w:rsid w:val="009858C9"/>
    <w:rsid w:val="009862CD"/>
    <w:rsid w:val="00991BD9"/>
    <w:rsid w:val="0099696B"/>
    <w:rsid w:val="009A329E"/>
    <w:rsid w:val="009B232B"/>
    <w:rsid w:val="009B3CF7"/>
    <w:rsid w:val="009C2E18"/>
    <w:rsid w:val="009E07D2"/>
    <w:rsid w:val="009E33A3"/>
    <w:rsid w:val="009E6B81"/>
    <w:rsid w:val="00A03370"/>
    <w:rsid w:val="00A13770"/>
    <w:rsid w:val="00A20B6C"/>
    <w:rsid w:val="00A33539"/>
    <w:rsid w:val="00A41121"/>
    <w:rsid w:val="00A42EC4"/>
    <w:rsid w:val="00A51735"/>
    <w:rsid w:val="00A60167"/>
    <w:rsid w:val="00A708CD"/>
    <w:rsid w:val="00A72F3D"/>
    <w:rsid w:val="00A73AD8"/>
    <w:rsid w:val="00A7431B"/>
    <w:rsid w:val="00A7509A"/>
    <w:rsid w:val="00A75108"/>
    <w:rsid w:val="00A804B5"/>
    <w:rsid w:val="00A80DB4"/>
    <w:rsid w:val="00A845EB"/>
    <w:rsid w:val="00A86F4B"/>
    <w:rsid w:val="00A9017B"/>
    <w:rsid w:val="00A936CC"/>
    <w:rsid w:val="00AA2270"/>
    <w:rsid w:val="00AC1F8F"/>
    <w:rsid w:val="00AD2E11"/>
    <w:rsid w:val="00AD5343"/>
    <w:rsid w:val="00AD5F0A"/>
    <w:rsid w:val="00AD78F3"/>
    <w:rsid w:val="00AE224E"/>
    <w:rsid w:val="00AE24A7"/>
    <w:rsid w:val="00AF0DAF"/>
    <w:rsid w:val="00B01E9A"/>
    <w:rsid w:val="00B06897"/>
    <w:rsid w:val="00B21523"/>
    <w:rsid w:val="00B322C8"/>
    <w:rsid w:val="00B34098"/>
    <w:rsid w:val="00B34A55"/>
    <w:rsid w:val="00B3571B"/>
    <w:rsid w:val="00B4027A"/>
    <w:rsid w:val="00B45333"/>
    <w:rsid w:val="00B50573"/>
    <w:rsid w:val="00B551F8"/>
    <w:rsid w:val="00B60147"/>
    <w:rsid w:val="00B64D9B"/>
    <w:rsid w:val="00B73CBF"/>
    <w:rsid w:val="00B81B2D"/>
    <w:rsid w:val="00B87C93"/>
    <w:rsid w:val="00B91516"/>
    <w:rsid w:val="00B920DA"/>
    <w:rsid w:val="00B926DD"/>
    <w:rsid w:val="00B97278"/>
    <w:rsid w:val="00BA0296"/>
    <w:rsid w:val="00BB4B13"/>
    <w:rsid w:val="00BB5341"/>
    <w:rsid w:val="00BB64C3"/>
    <w:rsid w:val="00BC2A32"/>
    <w:rsid w:val="00BD31E3"/>
    <w:rsid w:val="00BD49AA"/>
    <w:rsid w:val="00BD4F14"/>
    <w:rsid w:val="00BD6FC7"/>
    <w:rsid w:val="00BE3CAC"/>
    <w:rsid w:val="00BF127F"/>
    <w:rsid w:val="00BF23B1"/>
    <w:rsid w:val="00BF260B"/>
    <w:rsid w:val="00BF3BA3"/>
    <w:rsid w:val="00BF62E7"/>
    <w:rsid w:val="00BF64DC"/>
    <w:rsid w:val="00BF6854"/>
    <w:rsid w:val="00C06F93"/>
    <w:rsid w:val="00C10198"/>
    <w:rsid w:val="00C12389"/>
    <w:rsid w:val="00C238E9"/>
    <w:rsid w:val="00C327FC"/>
    <w:rsid w:val="00C32F85"/>
    <w:rsid w:val="00C33F5F"/>
    <w:rsid w:val="00C510CD"/>
    <w:rsid w:val="00C51397"/>
    <w:rsid w:val="00C61EF4"/>
    <w:rsid w:val="00C712DB"/>
    <w:rsid w:val="00C72C67"/>
    <w:rsid w:val="00C75196"/>
    <w:rsid w:val="00C869AB"/>
    <w:rsid w:val="00C9320F"/>
    <w:rsid w:val="00C96099"/>
    <w:rsid w:val="00C9676C"/>
    <w:rsid w:val="00CA19E5"/>
    <w:rsid w:val="00CA5A2A"/>
    <w:rsid w:val="00CB7464"/>
    <w:rsid w:val="00CC3058"/>
    <w:rsid w:val="00CC408E"/>
    <w:rsid w:val="00CD34DE"/>
    <w:rsid w:val="00CD5C6B"/>
    <w:rsid w:val="00CD660A"/>
    <w:rsid w:val="00CE0281"/>
    <w:rsid w:val="00D037FB"/>
    <w:rsid w:val="00D06717"/>
    <w:rsid w:val="00D3207D"/>
    <w:rsid w:val="00D32B90"/>
    <w:rsid w:val="00D3320C"/>
    <w:rsid w:val="00D41AB9"/>
    <w:rsid w:val="00D4391F"/>
    <w:rsid w:val="00D615C9"/>
    <w:rsid w:val="00D6337C"/>
    <w:rsid w:val="00D657FA"/>
    <w:rsid w:val="00D72063"/>
    <w:rsid w:val="00D8793A"/>
    <w:rsid w:val="00D91A00"/>
    <w:rsid w:val="00D975E2"/>
    <w:rsid w:val="00DA058F"/>
    <w:rsid w:val="00DA64E7"/>
    <w:rsid w:val="00DA6C36"/>
    <w:rsid w:val="00DB0DDA"/>
    <w:rsid w:val="00DB28A3"/>
    <w:rsid w:val="00DB6082"/>
    <w:rsid w:val="00DC43A7"/>
    <w:rsid w:val="00DD6542"/>
    <w:rsid w:val="00DE0357"/>
    <w:rsid w:val="00DE0A39"/>
    <w:rsid w:val="00DF121B"/>
    <w:rsid w:val="00E02887"/>
    <w:rsid w:val="00E04122"/>
    <w:rsid w:val="00E043EC"/>
    <w:rsid w:val="00E11927"/>
    <w:rsid w:val="00E17377"/>
    <w:rsid w:val="00E22028"/>
    <w:rsid w:val="00E234A9"/>
    <w:rsid w:val="00E24270"/>
    <w:rsid w:val="00E401C7"/>
    <w:rsid w:val="00E4363C"/>
    <w:rsid w:val="00E60D41"/>
    <w:rsid w:val="00E6219E"/>
    <w:rsid w:val="00E7155B"/>
    <w:rsid w:val="00E7224E"/>
    <w:rsid w:val="00E82EED"/>
    <w:rsid w:val="00E85752"/>
    <w:rsid w:val="00E92315"/>
    <w:rsid w:val="00E95BC0"/>
    <w:rsid w:val="00EA2459"/>
    <w:rsid w:val="00EA2B14"/>
    <w:rsid w:val="00EB1836"/>
    <w:rsid w:val="00EB1E44"/>
    <w:rsid w:val="00EB35E9"/>
    <w:rsid w:val="00EB56EF"/>
    <w:rsid w:val="00EC1475"/>
    <w:rsid w:val="00EC5002"/>
    <w:rsid w:val="00EC7944"/>
    <w:rsid w:val="00ED079B"/>
    <w:rsid w:val="00EE093F"/>
    <w:rsid w:val="00EE11F4"/>
    <w:rsid w:val="00EE1A01"/>
    <w:rsid w:val="00EE5558"/>
    <w:rsid w:val="00EF5D08"/>
    <w:rsid w:val="00F01448"/>
    <w:rsid w:val="00F04E0A"/>
    <w:rsid w:val="00F13E69"/>
    <w:rsid w:val="00F20608"/>
    <w:rsid w:val="00F26936"/>
    <w:rsid w:val="00F317C0"/>
    <w:rsid w:val="00F536D6"/>
    <w:rsid w:val="00F62F75"/>
    <w:rsid w:val="00F645C3"/>
    <w:rsid w:val="00F66D42"/>
    <w:rsid w:val="00F73354"/>
    <w:rsid w:val="00F7381B"/>
    <w:rsid w:val="00F74D42"/>
    <w:rsid w:val="00F74E30"/>
    <w:rsid w:val="00F76175"/>
    <w:rsid w:val="00F87D5A"/>
    <w:rsid w:val="00FA1445"/>
    <w:rsid w:val="00FA1FA3"/>
    <w:rsid w:val="00FA250C"/>
    <w:rsid w:val="00FA38F7"/>
    <w:rsid w:val="00FB379B"/>
    <w:rsid w:val="00FC61FA"/>
    <w:rsid w:val="00FE430B"/>
    <w:rsid w:val="00FE70DF"/>
    <w:rsid w:val="00FF1D59"/>
    <w:rsid w:val="00FF71E6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D401-03CA-4073-9A01-72576665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7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328</cp:revision>
  <cp:lastPrinted>2016-10-03T05:37:00Z</cp:lastPrinted>
  <dcterms:created xsi:type="dcterms:W3CDTF">2014-04-21T05:08:00Z</dcterms:created>
  <dcterms:modified xsi:type="dcterms:W3CDTF">2017-07-18T10:07:00Z</dcterms:modified>
</cp:coreProperties>
</file>