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22" w:rsidRDefault="002F35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3522" w:rsidRDefault="002F3522">
      <w:pPr>
        <w:pStyle w:val="ConsPlusNormal"/>
        <w:jc w:val="both"/>
        <w:outlineLvl w:val="0"/>
      </w:pPr>
    </w:p>
    <w:p w:rsidR="002F3522" w:rsidRDefault="002F3522">
      <w:pPr>
        <w:pStyle w:val="ConsPlusTitle"/>
        <w:jc w:val="center"/>
        <w:outlineLvl w:val="0"/>
      </w:pPr>
      <w:r>
        <w:t>ГУБЕРНАТОР ВОРОНЕЖСКОЙ ОБЛАСТИ</w:t>
      </w:r>
    </w:p>
    <w:p w:rsidR="002F3522" w:rsidRDefault="002F3522">
      <w:pPr>
        <w:pStyle w:val="ConsPlusTitle"/>
        <w:jc w:val="center"/>
      </w:pPr>
    </w:p>
    <w:p w:rsidR="002F3522" w:rsidRDefault="002F3522">
      <w:pPr>
        <w:pStyle w:val="ConsPlusTitle"/>
        <w:jc w:val="center"/>
      </w:pPr>
      <w:r>
        <w:t>УКАЗ</w:t>
      </w:r>
    </w:p>
    <w:p w:rsidR="002F3522" w:rsidRDefault="002F3522">
      <w:pPr>
        <w:pStyle w:val="ConsPlusTitle"/>
        <w:jc w:val="center"/>
      </w:pPr>
      <w:r>
        <w:t>от 27 ноября 2009 г. N 528-у</w:t>
      </w:r>
    </w:p>
    <w:p w:rsidR="002F3522" w:rsidRDefault="002F3522">
      <w:pPr>
        <w:pStyle w:val="ConsPlusTitle"/>
        <w:jc w:val="center"/>
      </w:pPr>
    </w:p>
    <w:p w:rsidR="002F3522" w:rsidRDefault="002F3522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2F3522" w:rsidRDefault="002F3522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2F3522" w:rsidRDefault="002F3522">
      <w:pPr>
        <w:pStyle w:val="ConsPlusTitle"/>
        <w:jc w:val="center"/>
      </w:pPr>
      <w:proofErr w:type="gramStart"/>
      <w:r>
        <w:t>СЛУЖАЩЕГО ОБЛАСТИ, ЗАМЕЩАЮЩЕГО ДОЛЖНОСТЬ ГОСУДАРСТВЕННОЙ</w:t>
      </w:r>
      <w:proofErr w:type="gramEnd"/>
    </w:p>
    <w:p w:rsidR="002F3522" w:rsidRDefault="002F3522">
      <w:pPr>
        <w:pStyle w:val="ConsPlusTitle"/>
        <w:jc w:val="center"/>
      </w:pPr>
      <w:r>
        <w:t>ГРАЖДАНСКОЙ СЛУЖБЫ В ПРАВИТЕЛЬСТВЕ ВОРОНЕЖСКОЙ ОБЛАСТИ,</w:t>
      </w:r>
    </w:p>
    <w:p w:rsidR="002F3522" w:rsidRDefault="002F3522">
      <w:pPr>
        <w:pStyle w:val="ConsPlusTitle"/>
        <w:jc w:val="center"/>
      </w:pPr>
      <w:proofErr w:type="gramStart"/>
      <w:r>
        <w:t>ЗАМЕЩАЮЩЕГО</w:t>
      </w:r>
      <w:proofErr w:type="gramEnd"/>
      <w:r>
        <w:t xml:space="preserve"> ВЫСШУЮ ДОЛЖНОСТЬ ГОСУДАРСТВЕННОЙ ГРАЖДАНСКОЙ</w:t>
      </w:r>
    </w:p>
    <w:p w:rsidR="002F3522" w:rsidRDefault="002F3522">
      <w:pPr>
        <w:pStyle w:val="ConsPlusTitle"/>
        <w:jc w:val="center"/>
      </w:pPr>
      <w:r>
        <w:t>СЛУЖБЫ КАТЕГОРИИ "РУКОВОДИТЕЛИ" В ИСПОЛНИТЕЛЬНЫХ ОРГАНАХ</w:t>
      </w:r>
    </w:p>
    <w:p w:rsidR="002F3522" w:rsidRDefault="002F3522">
      <w:pPr>
        <w:pStyle w:val="ConsPlusTitle"/>
        <w:jc w:val="center"/>
      </w:pPr>
      <w:r>
        <w:t>ГОСУДАРСТВЕННОЙ ВЛАСТИ ВОРОНЕЖСКОЙ ОБЛАСТИ,</w:t>
      </w:r>
    </w:p>
    <w:p w:rsidR="002F3522" w:rsidRDefault="002F3522">
      <w:pPr>
        <w:pStyle w:val="ConsPlusTitle"/>
        <w:jc w:val="center"/>
      </w:pPr>
      <w:r>
        <w:t>К СОВЕРШЕНИЮ КОРРУПЦИОННЫХ ПРАВОНАРУШЕНИЙ</w:t>
      </w:r>
    </w:p>
    <w:p w:rsidR="002F3522" w:rsidRDefault="002F35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35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522" w:rsidRDefault="002F35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522" w:rsidRDefault="002F35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5" w:history="1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522" w:rsidRDefault="002F35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6" w:history="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области, замещающего должность государственной гражданской службы в правительстве Воронежской области, замещающего высшую должность государственной гражданской службы категории "руководители" в исполнительных органах государственной власти Воронежской области, к совершению коррупционных правонарушений (далее - </w:t>
      </w:r>
      <w:hyperlink w:anchor="P38" w:history="1">
        <w:r>
          <w:rPr>
            <w:color w:val="0000FF"/>
          </w:rPr>
          <w:t>Порядок</w:t>
        </w:r>
      </w:hyperlink>
      <w:r>
        <w:t>).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2. Управлению по профилактике коррупционных и иных правонарушений правительства Воронежской области (Акименко) обеспечить:</w:t>
      </w:r>
    </w:p>
    <w:p w:rsidR="002F3522" w:rsidRDefault="002F352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2.1. Регистрацию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2.2. Организацию проверки содержащихся в уведомлениях сведений.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right"/>
      </w:pPr>
      <w:r>
        <w:t>Губернатор Воронежской области</w:t>
      </w:r>
    </w:p>
    <w:p w:rsidR="002F3522" w:rsidRDefault="002F3522">
      <w:pPr>
        <w:pStyle w:val="ConsPlusNormal"/>
        <w:jc w:val="right"/>
      </w:pPr>
      <w:r>
        <w:t>А.В.ГОРДЕЕВ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right"/>
        <w:outlineLvl w:val="0"/>
      </w:pPr>
      <w:r>
        <w:t>Утвержден</w:t>
      </w:r>
    </w:p>
    <w:p w:rsidR="002F3522" w:rsidRDefault="002F3522">
      <w:pPr>
        <w:pStyle w:val="ConsPlusNormal"/>
        <w:jc w:val="right"/>
      </w:pPr>
      <w:r>
        <w:t>указом</w:t>
      </w:r>
    </w:p>
    <w:p w:rsidR="002F3522" w:rsidRDefault="002F3522">
      <w:pPr>
        <w:pStyle w:val="ConsPlusNormal"/>
        <w:jc w:val="right"/>
      </w:pPr>
      <w:r>
        <w:t>губернатора области</w:t>
      </w:r>
    </w:p>
    <w:p w:rsidR="002F3522" w:rsidRDefault="002F3522">
      <w:pPr>
        <w:pStyle w:val="ConsPlusNormal"/>
        <w:jc w:val="right"/>
      </w:pPr>
      <w:r>
        <w:t>от 27.11.2009 N 528-у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Title"/>
        <w:jc w:val="center"/>
      </w:pPr>
      <w:bookmarkStart w:id="0" w:name="P38"/>
      <w:bookmarkEnd w:id="0"/>
      <w:r>
        <w:t>ПОРЯДОК</w:t>
      </w:r>
    </w:p>
    <w:p w:rsidR="002F3522" w:rsidRDefault="002F3522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2F3522" w:rsidRDefault="002F3522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2F3522" w:rsidRDefault="002F3522">
      <w:pPr>
        <w:pStyle w:val="ConsPlusTitle"/>
        <w:jc w:val="center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ДОЛЖНОСТЬ ГОСУДАРСТВЕННОЙ ГРАЖДАНСКОЙ</w:t>
      </w:r>
    </w:p>
    <w:p w:rsidR="002F3522" w:rsidRDefault="002F3522">
      <w:pPr>
        <w:pStyle w:val="ConsPlusTitle"/>
        <w:jc w:val="center"/>
      </w:pPr>
      <w:r>
        <w:t xml:space="preserve">СЛУЖБЫ В ПРАВИТЕЛЬСТВЕ ВОРОНЕЖСКОЙ ОБЛАСТИ, </w:t>
      </w:r>
      <w:proofErr w:type="gramStart"/>
      <w:r>
        <w:t>ЗАМЕЩАЮЩЕГО</w:t>
      </w:r>
      <w:proofErr w:type="gramEnd"/>
    </w:p>
    <w:p w:rsidR="002F3522" w:rsidRDefault="002F3522">
      <w:pPr>
        <w:pStyle w:val="ConsPlusTitle"/>
        <w:jc w:val="center"/>
      </w:pPr>
      <w:r>
        <w:t>ВЫСШУЮ ДОЛЖНОСТЬ ГОСУДАРСТВЕННОЙ ГРАЖДАНСКОЙ СЛУЖБЫ</w:t>
      </w:r>
    </w:p>
    <w:p w:rsidR="002F3522" w:rsidRDefault="002F3522">
      <w:pPr>
        <w:pStyle w:val="ConsPlusTitle"/>
        <w:jc w:val="center"/>
      </w:pPr>
      <w:r>
        <w:t>КАТЕГОРИИ "РУКОВОДИТЕЛИ" В ИСПОЛНИТЕЛЬНЫХ ОРГАНАХ</w:t>
      </w:r>
    </w:p>
    <w:p w:rsidR="002F3522" w:rsidRDefault="002F3522">
      <w:pPr>
        <w:pStyle w:val="ConsPlusTitle"/>
        <w:jc w:val="center"/>
      </w:pPr>
      <w:r>
        <w:t>ГОСУДАРСТВЕННОЙ ВЛАСТИ ВОРОНЕЖСКОЙ ОБЛАСТИ,</w:t>
      </w:r>
    </w:p>
    <w:p w:rsidR="002F3522" w:rsidRDefault="002F3522">
      <w:pPr>
        <w:pStyle w:val="ConsPlusTitle"/>
        <w:jc w:val="center"/>
      </w:pPr>
      <w:r>
        <w:t>К СОВЕРШЕНИЮ КОРРУПЦИОННЫХ ПРАВОНАРУШЕНИЙ</w:t>
      </w:r>
    </w:p>
    <w:p w:rsidR="002F3522" w:rsidRDefault="002F35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35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522" w:rsidRDefault="002F35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522" w:rsidRDefault="002F35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20.11.2015 </w:t>
            </w:r>
            <w:hyperlink r:id="rId9" w:history="1">
              <w:r>
                <w:rPr>
                  <w:color w:val="0000FF"/>
                </w:rPr>
                <w:t>N 487-у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522" w:rsidRDefault="002F35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0" w:history="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center"/>
        <w:outlineLvl w:val="1"/>
      </w:pPr>
      <w:r>
        <w:t>I. Общие положения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устанавливает процедуру уведомления гражданскими служащими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Государственные гражданские служащие, замещающие должности в правительстве области, государственные гражданские служащие, замещающие высшие должности гражданской службы категории "руководители" в исполнительных органах государственной власти области (далее - гражданские служащие), обязаны уведомлять представителя нанимателя или его представителя, осуществляющего полномочия нанимателя (далее - представителя нанимателя), органы прокуратуры или другие государственные органы обо всех случаях обращения к ним каких-либо лиц в целях склонения их к совершению</w:t>
      </w:r>
      <w:proofErr w:type="gramEnd"/>
      <w:r>
        <w:t xml:space="preserve"> коррупционных правонарушений.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2F3522" w:rsidRDefault="002F3522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13" w:history="1">
        <w:r>
          <w:rPr>
            <w:color w:val="0000FF"/>
          </w:rPr>
          <w:t>статьей 1</w:t>
        </w:r>
      </w:hyperlink>
      <w:r>
        <w:t xml:space="preserve"> Федерального закона от 25.12.2008 N 273-ФЗ "О противодействии коррупции" коррупцией являются:</w:t>
      </w:r>
    </w:p>
    <w:p w:rsidR="002F3522" w:rsidRDefault="002F3522">
      <w:pPr>
        <w:pStyle w:val="ConsPlusNormal"/>
        <w:spacing w:before="220"/>
        <w:ind w:firstLine="540"/>
        <w:jc w:val="both"/>
      </w:pPr>
      <w:bookmarkStart w:id="1" w:name="P58"/>
      <w:bookmarkEnd w:id="1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58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лица.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center"/>
        <w:outlineLvl w:val="1"/>
      </w:pPr>
      <w:r>
        <w:t>II. Организация приема и регистрации уведомлений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 xml:space="preserve">4. Организация приема и регистрации уведомлений </w:t>
      </w:r>
      <w:proofErr w:type="gramStart"/>
      <w:r>
        <w:t>гражданских</w:t>
      </w:r>
      <w:proofErr w:type="gramEnd"/>
      <w:r>
        <w:t xml:space="preserve"> служащих о фактах обращения к ним в целях склонения их к совершению коррупционных правонарушений </w:t>
      </w:r>
      <w:r>
        <w:lastRenderedPageBreak/>
        <w:t>осуществляется управлением по профилактике коррупционных и иных правонарушений правительства области.</w:t>
      </w:r>
    </w:p>
    <w:p w:rsidR="002F3522" w:rsidRDefault="002F352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5. Должностными лицами, правомочными осуществлять прием и регистрацию уведомлений гражданских служащих о фактах обращения к ним в целях склонения их к совершению коррупционных правонарушений, являются гражданские служащие управления по профилактике коррупционных и иных правонарушений правительства области.</w:t>
      </w:r>
    </w:p>
    <w:p w:rsidR="002F3522" w:rsidRDefault="002F35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20.11.2015 </w:t>
      </w:r>
      <w:hyperlink r:id="rId15" w:history="1">
        <w:r>
          <w:rPr>
            <w:color w:val="0000FF"/>
          </w:rPr>
          <w:t>N 487-у</w:t>
        </w:r>
      </w:hyperlink>
      <w:r>
        <w:t xml:space="preserve">, от 06.09.2016 </w:t>
      </w:r>
      <w:hyperlink r:id="rId16" w:history="1">
        <w:r>
          <w:rPr>
            <w:color w:val="0000FF"/>
          </w:rPr>
          <w:t>N 304-у</w:t>
        </w:r>
      </w:hyperlink>
      <w:r>
        <w:t>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6. Гражданский служащий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(далее - уведомление) </w:t>
      </w:r>
      <w:hyperlink w:anchor="P208" w:history="1">
        <w:r>
          <w:rPr>
            <w:color w:val="0000FF"/>
          </w:rPr>
          <w:t>(приложение 2)</w:t>
        </w:r>
      </w:hyperlink>
      <w:r>
        <w:t xml:space="preserve"> в управление по профилактике коррупционных и иных правонарушений правительства области.</w:t>
      </w:r>
    </w:p>
    <w:p w:rsidR="002F3522" w:rsidRDefault="002F35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командировке, в отпуске, вне места прохождения службы по иным основаниям, установленным законодательством Российской Федерации, в случае если указанное предложение поступило вне служебного времени, гражданский служащий обязан незамедлительно уведомить представителя нанимателя с момента прибытия к месту прохождения гражданской службы.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Отказ в принятии уведомления должностным лицом, правомочным на эти действия, недопустим.</w:t>
      </w:r>
    </w:p>
    <w:p w:rsidR="002F3522" w:rsidRDefault="002F3522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7. Уведомления регистрируются </w:t>
      </w:r>
      <w:proofErr w:type="gramStart"/>
      <w:r>
        <w:t xml:space="preserve">в день их поступления в </w:t>
      </w:r>
      <w:hyperlink w:anchor="P122" w:history="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к гражданским служащим каких-либо лиц в целях</w:t>
      </w:r>
      <w:proofErr w:type="gramEnd"/>
      <w:r>
        <w:t xml:space="preserve"> склонения гражданских служащих к совершению коррупционных правонарушений (далее - Журнал) (приложение 1).</w:t>
      </w:r>
    </w:p>
    <w:p w:rsidR="002F3522" w:rsidRDefault="002F352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Копия зарегистрированного в установленном порядке уведомления выдается заявителю на руки под роспись в </w:t>
      </w:r>
      <w:hyperlink w:anchor="P149" w:history="1">
        <w:r>
          <w:rPr>
            <w:color w:val="0000FF"/>
          </w:rPr>
          <w:t>графе 8</w:t>
        </w:r>
      </w:hyperlink>
      <w:r>
        <w:t xml:space="preserve"> (особые отметки) Журнала.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копия уведомления с отметкой о регистрации направляется гражданскому служащему по почте заказным письмом либо с его согласия вручается лично.</w:t>
      </w:r>
    </w:p>
    <w:p w:rsidR="002F3522" w:rsidRDefault="002F3522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20.11.2015 N 487-у)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8. В </w:t>
      </w:r>
      <w:hyperlink w:anchor="P122" w:history="1">
        <w:r>
          <w:rPr>
            <w:color w:val="0000FF"/>
          </w:rPr>
          <w:t>Журнале</w:t>
        </w:r>
      </w:hyperlink>
      <w:r>
        <w:t xml:space="preserve"> должно быть отражено следующее: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порядковый номер, присвоенный зарегистрированному уведомлению;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дата и время его принятия;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должность лица, принявшего уведомление;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краткое изложение фактов, указанных в уведомлении;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подпись должностного лица, принявшего уведомление для проверки сведений, в нем указанных;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сведения о принятом решении с указанием даты;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особые отметки.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Запрещается отражать в </w:t>
      </w:r>
      <w:hyperlink w:anchor="P122" w:history="1">
        <w:r>
          <w:rPr>
            <w:color w:val="0000FF"/>
          </w:rPr>
          <w:t>Журнале</w:t>
        </w:r>
      </w:hyperlink>
      <w:r>
        <w:t xml:space="preserve"> ставшие известными сведения о частной жизни заявителя, </w:t>
      </w:r>
      <w:r>
        <w:lastRenderedPageBreak/>
        <w:t>его личной и семейной тайне, а также иную конфиденциальную информацию, охраняемую законом.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 xml:space="preserve">9. </w:t>
      </w:r>
      <w:hyperlink w:anchor="P122" w:history="1">
        <w:r>
          <w:rPr>
            <w:color w:val="0000FF"/>
          </w:rPr>
          <w:t>Журнал</w:t>
        </w:r>
      </w:hyperlink>
      <w:r>
        <w:t xml:space="preserve"> хранится в установленном порядке в управлении по профилактике коррупционных и иных правонарушений правительства области в месте, защищенном от несанкционированного доступа.</w:t>
      </w:r>
    </w:p>
    <w:p w:rsidR="002F3522" w:rsidRDefault="002F35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2F3522" w:rsidRDefault="002F3522">
      <w:pPr>
        <w:pStyle w:val="ConsPlusNormal"/>
        <w:spacing w:before="220"/>
        <w:ind w:firstLine="540"/>
        <w:jc w:val="both"/>
      </w:pPr>
      <w:hyperlink w:anchor="P122" w:history="1">
        <w:r>
          <w:rPr>
            <w:color w:val="0000FF"/>
          </w:rPr>
          <w:t>Журнал</w:t>
        </w:r>
      </w:hyperlink>
      <w:r>
        <w:t xml:space="preserve"> хранится в течение 3 лет </w:t>
      </w:r>
      <w:proofErr w:type="gramStart"/>
      <w:r>
        <w:t>с даты регистрации</w:t>
      </w:r>
      <w:proofErr w:type="gramEnd"/>
      <w:r>
        <w:t xml:space="preserve"> в нем последнего уведомления, после чего передается в архив.</w:t>
      </w:r>
    </w:p>
    <w:p w:rsidR="002F3522" w:rsidRDefault="002F3522">
      <w:pPr>
        <w:pStyle w:val="ConsPlusNormal"/>
        <w:jc w:val="both"/>
      </w:pPr>
      <w:r>
        <w:t xml:space="preserve">(п. 9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center"/>
        <w:outlineLvl w:val="1"/>
      </w:pPr>
      <w:r>
        <w:t xml:space="preserve">III. Организация проверки </w:t>
      </w:r>
      <w:proofErr w:type="gramStart"/>
      <w:r>
        <w:t>содержащихся</w:t>
      </w:r>
      <w:proofErr w:type="gramEnd"/>
    </w:p>
    <w:p w:rsidR="002F3522" w:rsidRDefault="002F3522">
      <w:pPr>
        <w:pStyle w:val="ConsPlusNormal"/>
        <w:jc w:val="center"/>
      </w:pPr>
      <w:r>
        <w:t>в уведомлениях сведений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>10. Организация проверки содержащихся в уведомлениях сведений осуществляется по решению представителя нанимателя руководителем управления по профилактике коррупционных и иных правонарушений правительства области путем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</w:p>
    <w:p w:rsidR="002F3522" w:rsidRDefault="002F35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20.11.2015 </w:t>
      </w:r>
      <w:hyperlink r:id="rId23" w:history="1">
        <w:r>
          <w:rPr>
            <w:color w:val="0000FF"/>
          </w:rPr>
          <w:t>N 487-у</w:t>
        </w:r>
      </w:hyperlink>
      <w:r>
        <w:t xml:space="preserve">, от 06.09.2016 </w:t>
      </w:r>
      <w:hyperlink r:id="rId24" w:history="1">
        <w:r>
          <w:rPr>
            <w:color w:val="0000FF"/>
          </w:rPr>
          <w:t>N 304-у</w:t>
        </w:r>
      </w:hyperlink>
      <w:r>
        <w:t>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11. Должностными лицами, правомочными осуществлять проверки содержащихся в уведомлениях сведений, являются гражданские служащие управления по профилактике коррупционных и иных правонарушений правительства области.</w:t>
      </w:r>
    </w:p>
    <w:p w:rsidR="002F3522" w:rsidRDefault="002F35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20.11.2015 </w:t>
      </w:r>
      <w:hyperlink r:id="rId25" w:history="1">
        <w:r>
          <w:rPr>
            <w:color w:val="0000FF"/>
          </w:rPr>
          <w:t>N 487-у</w:t>
        </w:r>
      </w:hyperlink>
      <w:r>
        <w:t xml:space="preserve">, от 06.09.2016 </w:t>
      </w:r>
      <w:hyperlink r:id="rId26" w:history="1">
        <w:r>
          <w:rPr>
            <w:color w:val="0000FF"/>
          </w:rPr>
          <w:t>N 304-у</w:t>
        </w:r>
      </w:hyperlink>
      <w:r>
        <w:t>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12. Проверка проводится в течение десяти рабочих дней с момента регистрации уведомления.</w:t>
      </w:r>
    </w:p>
    <w:p w:rsidR="002F3522" w:rsidRDefault="002F35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487-у)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13. По результатам проведенной проверки уведомление с приложением материалов проверки представляются представителю нанимателя или его представителю, осуществляющему полномочия нанимателя, для принятия решения о направлении информации в правоохранительные органы.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right"/>
        <w:outlineLvl w:val="1"/>
      </w:pPr>
      <w:r>
        <w:t>Приложение 1</w:t>
      </w:r>
    </w:p>
    <w:p w:rsidR="002F3522" w:rsidRDefault="002F3522">
      <w:pPr>
        <w:pStyle w:val="ConsPlusNormal"/>
        <w:jc w:val="right"/>
      </w:pPr>
      <w:r>
        <w:t>к Порядку</w:t>
      </w:r>
    </w:p>
    <w:p w:rsidR="002F3522" w:rsidRDefault="002F3522">
      <w:pPr>
        <w:pStyle w:val="ConsPlusNormal"/>
        <w:jc w:val="right"/>
      </w:pPr>
      <w:r>
        <w:t>уведомления представителя</w:t>
      </w:r>
    </w:p>
    <w:p w:rsidR="002F3522" w:rsidRDefault="002F3522">
      <w:pPr>
        <w:pStyle w:val="ConsPlusNormal"/>
        <w:jc w:val="right"/>
      </w:pPr>
      <w:r>
        <w:t>нанимателя о фактах обращения в целях склонения</w:t>
      </w:r>
    </w:p>
    <w:p w:rsidR="002F3522" w:rsidRDefault="002F3522">
      <w:pPr>
        <w:pStyle w:val="ConsPlusNormal"/>
        <w:jc w:val="right"/>
      </w:pPr>
      <w:r>
        <w:t>государственного гражданского служащего области,</w:t>
      </w:r>
    </w:p>
    <w:p w:rsidR="002F3522" w:rsidRDefault="002F3522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должность государственной</w:t>
      </w:r>
    </w:p>
    <w:p w:rsidR="002F3522" w:rsidRDefault="002F3522">
      <w:pPr>
        <w:pStyle w:val="ConsPlusNormal"/>
        <w:jc w:val="right"/>
      </w:pPr>
      <w:r>
        <w:t>гражданской службы в правительстве Воронежской</w:t>
      </w:r>
    </w:p>
    <w:p w:rsidR="002F3522" w:rsidRDefault="002F3522">
      <w:pPr>
        <w:pStyle w:val="ConsPlusNormal"/>
        <w:jc w:val="right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высшую должность</w:t>
      </w:r>
    </w:p>
    <w:p w:rsidR="002F3522" w:rsidRDefault="002F3522">
      <w:pPr>
        <w:pStyle w:val="ConsPlusNormal"/>
        <w:jc w:val="right"/>
      </w:pPr>
      <w:r>
        <w:t>государственной гражданской службы категории</w:t>
      </w:r>
    </w:p>
    <w:p w:rsidR="002F3522" w:rsidRDefault="002F3522">
      <w:pPr>
        <w:pStyle w:val="ConsPlusNormal"/>
        <w:jc w:val="right"/>
      </w:pPr>
      <w:r>
        <w:t>"руководители" в исполнительных органах</w:t>
      </w:r>
    </w:p>
    <w:p w:rsidR="002F3522" w:rsidRDefault="002F3522">
      <w:pPr>
        <w:pStyle w:val="ConsPlusNormal"/>
        <w:jc w:val="right"/>
      </w:pPr>
      <w:r>
        <w:t>государственной власти Воронежской области,</w:t>
      </w:r>
    </w:p>
    <w:p w:rsidR="002F3522" w:rsidRDefault="002F3522">
      <w:pPr>
        <w:pStyle w:val="ConsPlusNormal"/>
        <w:jc w:val="right"/>
      </w:pPr>
      <w:r>
        <w:t>к совершению коррупционных правонарушений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>Основание _____________________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lastRenderedPageBreak/>
        <w:t>Срок хранения _________________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center"/>
      </w:pPr>
      <w:bookmarkStart w:id="2" w:name="P122"/>
      <w:bookmarkEnd w:id="2"/>
      <w:r>
        <w:t>ЖУРНАЛ</w:t>
      </w:r>
    </w:p>
    <w:p w:rsidR="002F3522" w:rsidRDefault="002F3522">
      <w:pPr>
        <w:pStyle w:val="ConsPlusNormal"/>
        <w:jc w:val="center"/>
      </w:pPr>
      <w:r>
        <w:t>регистрации уведомлений о фактах обращения</w:t>
      </w:r>
    </w:p>
    <w:p w:rsidR="002F3522" w:rsidRDefault="002F3522">
      <w:pPr>
        <w:pStyle w:val="ConsPlusNormal"/>
        <w:jc w:val="center"/>
      </w:pPr>
      <w:r>
        <w:t>к гражданским служащим каких-либо лиц в целях</w:t>
      </w:r>
    </w:p>
    <w:p w:rsidR="002F3522" w:rsidRDefault="002F3522">
      <w:pPr>
        <w:pStyle w:val="ConsPlusNormal"/>
        <w:jc w:val="center"/>
      </w:pPr>
      <w:r>
        <w:t>склонения гражданских служащих к совершению</w:t>
      </w:r>
    </w:p>
    <w:p w:rsidR="002F3522" w:rsidRDefault="002F3522">
      <w:pPr>
        <w:pStyle w:val="ConsPlusNormal"/>
        <w:jc w:val="center"/>
      </w:pPr>
      <w:r>
        <w:t>коррупционных правонарушений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>Начат "__" ______________ 20__ г.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>Окончен "__" ______________ 20__ г.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>На "___" листах</w:t>
      </w:r>
    </w:p>
    <w:p w:rsidR="002F3522" w:rsidRDefault="002F3522">
      <w:pPr>
        <w:pStyle w:val="ConsPlusNormal"/>
        <w:jc w:val="both"/>
      </w:pPr>
    </w:p>
    <w:p w:rsidR="002F3522" w:rsidRDefault="002F3522">
      <w:pPr>
        <w:sectPr w:rsidR="002F3522" w:rsidSect="00B35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191"/>
        <w:gridCol w:w="1361"/>
        <w:gridCol w:w="1191"/>
        <w:gridCol w:w="1304"/>
        <w:gridCol w:w="1417"/>
        <w:gridCol w:w="1191"/>
        <w:gridCol w:w="1191"/>
      </w:tblGrid>
      <w:tr w:rsidR="002F3522">
        <w:tc>
          <w:tcPr>
            <w:tcW w:w="660" w:type="dxa"/>
          </w:tcPr>
          <w:p w:rsidR="002F3522" w:rsidRDefault="002F352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361" w:type="dxa"/>
          </w:tcPr>
          <w:p w:rsidR="002F3522" w:rsidRDefault="002F3522">
            <w:pPr>
              <w:pStyle w:val="ConsPlusNormal"/>
              <w:jc w:val="center"/>
            </w:pPr>
            <w:r>
              <w:t>Дата и время принятия уведомления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Должностное лицо, принявшее уведомление</w:t>
            </w:r>
          </w:p>
        </w:tc>
        <w:tc>
          <w:tcPr>
            <w:tcW w:w="1304" w:type="dxa"/>
          </w:tcPr>
          <w:p w:rsidR="002F3522" w:rsidRDefault="002F3522">
            <w:pPr>
              <w:pStyle w:val="ConsPlusNormal"/>
              <w:jc w:val="center"/>
            </w:pPr>
            <w:r>
              <w:t>Краткие сведения об уведомлении</w:t>
            </w:r>
          </w:p>
        </w:tc>
        <w:tc>
          <w:tcPr>
            <w:tcW w:w="1417" w:type="dxa"/>
          </w:tcPr>
          <w:p w:rsidR="002F3522" w:rsidRDefault="002F3522">
            <w:pPr>
              <w:pStyle w:val="ConsPlusNormal"/>
              <w:jc w:val="center"/>
            </w:pPr>
            <w: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Сведения о принятом решении (дата)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2F3522">
        <w:tc>
          <w:tcPr>
            <w:tcW w:w="660" w:type="dxa"/>
          </w:tcPr>
          <w:p w:rsidR="002F3522" w:rsidRDefault="002F3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F3522" w:rsidRDefault="002F3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F3522" w:rsidRDefault="002F3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F3522" w:rsidRDefault="002F3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2F3522" w:rsidRDefault="002F3522">
            <w:pPr>
              <w:pStyle w:val="ConsPlusNormal"/>
              <w:jc w:val="center"/>
            </w:pPr>
            <w:bookmarkStart w:id="3" w:name="P149"/>
            <w:bookmarkEnd w:id="3"/>
            <w:r>
              <w:t>8</w:t>
            </w:r>
          </w:p>
        </w:tc>
      </w:tr>
      <w:tr w:rsidR="002F3522">
        <w:tc>
          <w:tcPr>
            <w:tcW w:w="660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6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04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417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</w:tr>
      <w:tr w:rsidR="002F3522">
        <w:tc>
          <w:tcPr>
            <w:tcW w:w="660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6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04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417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</w:tr>
      <w:tr w:rsidR="002F3522">
        <w:tc>
          <w:tcPr>
            <w:tcW w:w="660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6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04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417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</w:tr>
      <w:tr w:rsidR="002F3522">
        <w:tc>
          <w:tcPr>
            <w:tcW w:w="660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6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04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417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</w:tr>
      <w:tr w:rsidR="002F3522">
        <w:tc>
          <w:tcPr>
            <w:tcW w:w="660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6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304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417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  <w:tc>
          <w:tcPr>
            <w:tcW w:w="1191" w:type="dxa"/>
          </w:tcPr>
          <w:p w:rsidR="002F3522" w:rsidRDefault="002F3522">
            <w:pPr>
              <w:pStyle w:val="ConsPlusNormal"/>
            </w:pPr>
          </w:p>
        </w:tc>
      </w:tr>
    </w:tbl>
    <w:p w:rsidR="002F3522" w:rsidRDefault="002F3522">
      <w:pPr>
        <w:sectPr w:rsidR="002F35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right"/>
        <w:outlineLvl w:val="1"/>
      </w:pPr>
      <w:r>
        <w:t>Приложение 2</w:t>
      </w:r>
    </w:p>
    <w:p w:rsidR="002F3522" w:rsidRDefault="002F3522">
      <w:pPr>
        <w:pStyle w:val="ConsPlusNormal"/>
        <w:jc w:val="right"/>
      </w:pPr>
      <w:r>
        <w:t>к Порядку</w:t>
      </w:r>
    </w:p>
    <w:p w:rsidR="002F3522" w:rsidRDefault="002F3522">
      <w:pPr>
        <w:pStyle w:val="ConsPlusNormal"/>
        <w:jc w:val="right"/>
      </w:pPr>
      <w:r>
        <w:t>уведомления представителя</w:t>
      </w:r>
    </w:p>
    <w:p w:rsidR="002F3522" w:rsidRDefault="002F3522">
      <w:pPr>
        <w:pStyle w:val="ConsPlusNormal"/>
        <w:jc w:val="right"/>
      </w:pPr>
      <w:r>
        <w:t>нанимателя о фактах обращения в целях склонения</w:t>
      </w:r>
    </w:p>
    <w:p w:rsidR="002F3522" w:rsidRDefault="002F3522">
      <w:pPr>
        <w:pStyle w:val="ConsPlusNormal"/>
        <w:jc w:val="right"/>
      </w:pPr>
      <w:r>
        <w:t>государственного гражданского служащего области,</w:t>
      </w:r>
    </w:p>
    <w:p w:rsidR="002F3522" w:rsidRDefault="002F3522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должность государственной</w:t>
      </w:r>
    </w:p>
    <w:p w:rsidR="002F3522" w:rsidRDefault="002F3522">
      <w:pPr>
        <w:pStyle w:val="ConsPlusNormal"/>
        <w:jc w:val="right"/>
      </w:pPr>
      <w:r>
        <w:t>гражданской службы в правительстве Воронежской</w:t>
      </w:r>
    </w:p>
    <w:p w:rsidR="002F3522" w:rsidRDefault="002F3522">
      <w:pPr>
        <w:pStyle w:val="ConsPlusNormal"/>
        <w:jc w:val="right"/>
      </w:pPr>
      <w:r>
        <w:t xml:space="preserve">области, </w:t>
      </w:r>
      <w:proofErr w:type="gramStart"/>
      <w:r>
        <w:t>замещающего</w:t>
      </w:r>
      <w:proofErr w:type="gramEnd"/>
      <w:r>
        <w:t xml:space="preserve"> высшую должность</w:t>
      </w:r>
    </w:p>
    <w:p w:rsidR="002F3522" w:rsidRDefault="002F3522">
      <w:pPr>
        <w:pStyle w:val="ConsPlusNormal"/>
        <w:jc w:val="right"/>
      </w:pPr>
      <w:r>
        <w:t>государственной гражданской службы категории</w:t>
      </w:r>
    </w:p>
    <w:p w:rsidR="002F3522" w:rsidRDefault="002F3522">
      <w:pPr>
        <w:pStyle w:val="ConsPlusNormal"/>
        <w:jc w:val="right"/>
      </w:pPr>
      <w:r>
        <w:t>"руководители" в исполнительных органах</w:t>
      </w:r>
    </w:p>
    <w:p w:rsidR="002F3522" w:rsidRDefault="002F3522">
      <w:pPr>
        <w:pStyle w:val="ConsPlusNormal"/>
        <w:jc w:val="right"/>
      </w:pPr>
      <w:r>
        <w:t>государственной власти Воронежской области,</w:t>
      </w:r>
    </w:p>
    <w:p w:rsidR="002F3522" w:rsidRDefault="002F3522">
      <w:pPr>
        <w:pStyle w:val="ConsPlusNormal"/>
        <w:jc w:val="right"/>
      </w:pPr>
      <w:r>
        <w:t>к совершению коррупционных правонарушений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center"/>
      </w:pPr>
      <w:bookmarkStart w:id="4" w:name="P208"/>
      <w:bookmarkEnd w:id="4"/>
      <w:r>
        <w:t>ПЕРЕЧЕНЬ</w:t>
      </w:r>
    </w:p>
    <w:p w:rsidR="002F3522" w:rsidRDefault="002F3522">
      <w:pPr>
        <w:pStyle w:val="ConsPlusNormal"/>
        <w:jc w:val="center"/>
      </w:pPr>
      <w:r>
        <w:t>СВЕДЕНИЙ, СОДЕРЖАЩИХСЯ В УВЕДОМЛЕНИЯХ О ФАКТАХ</w:t>
      </w:r>
    </w:p>
    <w:p w:rsidR="002F3522" w:rsidRDefault="002F3522">
      <w:pPr>
        <w:pStyle w:val="ConsPlusNormal"/>
        <w:jc w:val="center"/>
      </w:pPr>
      <w:r>
        <w:t>ОБРАЩЕНИЯ В ЦЕЛЯХ СКЛОНЕНИЯ ГОСУДАРСТВЕННОГО ГРАЖДАНСКОГО</w:t>
      </w:r>
    </w:p>
    <w:p w:rsidR="002F3522" w:rsidRDefault="002F3522">
      <w:pPr>
        <w:pStyle w:val="ConsPlusNormal"/>
        <w:jc w:val="center"/>
      </w:pPr>
      <w:r>
        <w:t>СЛУЖАЩЕГО К СОВЕРШЕНИЮ КОРРУПЦИОННЫХ ПРАВОНАРУШЕНИЙ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ind w:firstLine="540"/>
        <w:jc w:val="both"/>
      </w:pPr>
      <w:r>
        <w:t>1. Фамилия, имя и отчество.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2. Замещаемая должность.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3. Структурное подразделение.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4. Информация о факте обращения в целях склонения государственного гражданского служащего к совершению коррупционных правонарушений: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- информация о лице (лицах), склонявшем государственного гражданского служащего к совершению коррупционного правонарушения;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- информация о месте, времени и иных обстоятельствах обращения в целях склонения государственного гражданского служащего к совершению коррупционных правонарушений;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- информация о действии (бездействии), которое государственный гражданский служащий должен совершить по обращению;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- информация об отказе государственного гражданского служащего принять предложение лица (лиц) о совершении коррупционного правонарушения;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2F3522" w:rsidRDefault="002F3522">
      <w:pPr>
        <w:pStyle w:val="ConsPlusNormal"/>
        <w:spacing w:before="220"/>
        <w:ind w:firstLine="540"/>
        <w:jc w:val="both"/>
      </w:pPr>
      <w:r>
        <w:t>Уведомление заверяется личной подписью государственного гражданского служащего с указанием времени и места составления уведомления.</w:t>
      </w: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jc w:val="both"/>
      </w:pPr>
    </w:p>
    <w:p w:rsidR="002F3522" w:rsidRDefault="002F35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2F7" w:rsidRDefault="004E02F7"/>
    <w:sectPr w:rsidR="004E02F7" w:rsidSect="00116169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3522"/>
    <w:rsid w:val="002F3522"/>
    <w:rsid w:val="004E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5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B85362BED6F886A49FFBE72EF00D0EA865E8F3AB4BE97CF62AA2EF18B5BEC47CC699EECCD6CA4D99B4EbBX9H" TargetMode="External"/><Relationship Id="rId13" Type="http://schemas.openxmlformats.org/officeDocument/2006/relationships/hyperlink" Target="consultantplus://offline/ref=504B85362BED6F886A49FFA871835FD5E984098739B3B2C89B3DF173A68251BB008330DCA8C06DA5bDX8H" TargetMode="External"/><Relationship Id="rId18" Type="http://schemas.openxmlformats.org/officeDocument/2006/relationships/hyperlink" Target="consultantplus://offline/ref=504B85362BED6F886A49FFBE72EF00D0EA865E8F3BB1BE9BC662AA2EF18B5BEC47CC699EECCD6CA4D99B4EbBX6H" TargetMode="External"/><Relationship Id="rId26" Type="http://schemas.openxmlformats.org/officeDocument/2006/relationships/hyperlink" Target="consultantplus://offline/ref=504B85362BED6F886A49FFBE72EF00D0EA865E8F3AB4BE97CF62AA2EF18B5BEC47CC699EECCD6CA4D99B4FbBX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04B85362BED6F886A49FFBE72EF00D0EA865E8F3AB4BE97CF62AA2EF18B5BEC47CC699EECCD6CA4D99B4FbBXEH" TargetMode="External"/><Relationship Id="rId7" Type="http://schemas.openxmlformats.org/officeDocument/2006/relationships/hyperlink" Target="consultantplus://offline/ref=504B85362BED6F886A49FFA871835FD5E984098739B3B2C89B3DF173A68251BB008330DCA8C06DADbDXAH" TargetMode="External"/><Relationship Id="rId12" Type="http://schemas.openxmlformats.org/officeDocument/2006/relationships/hyperlink" Target="consultantplus://offline/ref=504B85362BED6F886A49FFBE72EF00D0EA865E8F3BB1BE9BC662AA2EF18B5BEC47CC699EECCD6CA4D99B4EbBX9H" TargetMode="External"/><Relationship Id="rId17" Type="http://schemas.openxmlformats.org/officeDocument/2006/relationships/hyperlink" Target="consultantplus://offline/ref=504B85362BED6F886A49FFBE72EF00D0EA865E8F3AB4BE97CF62AA2EF18B5BEC47CC699EECCD6CA4D99B4FbBXFH" TargetMode="External"/><Relationship Id="rId25" Type="http://schemas.openxmlformats.org/officeDocument/2006/relationships/hyperlink" Target="consultantplus://offline/ref=504B85362BED6F886A49FFBE72EF00D0EA865E8F3BB1BE9BC662AA2EF18B5BEC47CC699EECCD6CA4D99B4CbBX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4B85362BED6F886A49FFBE72EF00D0EA865E8F3AB4BE97CF62AA2EF18B5BEC47CC699EECCD6CA4D99B4EbBX6H" TargetMode="External"/><Relationship Id="rId20" Type="http://schemas.openxmlformats.org/officeDocument/2006/relationships/hyperlink" Target="consultantplus://offline/ref=504B85362BED6F886A49FFBE72EF00D0EA865E8F3BB1BE9BC662AA2EF18B5BEC47CC699EECCD6CA4D99B4FbBXA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B85362BED6F886A49FFBE72EF00D0EA865E8F3AB4BE97CF62AA2EF18B5BEC47CC699EECCD6CA4D99B4EbBXAH" TargetMode="External"/><Relationship Id="rId11" Type="http://schemas.openxmlformats.org/officeDocument/2006/relationships/hyperlink" Target="consultantplus://offline/ref=504B85362BED6F886A49FFA871835FD5E984098739B3B2C89B3DF173A68251BB008330DCA8C06DADbDXAH" TargetMode="External"/><Relationship Id="rId24" Type="http://schemas.openxmlformats.org/officeDocument/2006/relationships/hyperlink" Target="consultantplus://offline/ref=504B85362BED6F886A49FFBE72EF00D0EA865E8F3AB4BE97CF62AA2EF18B5BEC47CC699EECCD6CA4D99B4FbBXDH" TargetMode="External"/><Relationship Id="rId5" Type="http://schemas.openxmlformats.org/officeDocument/2006/relationships/hyperlink" Target="consultantplus://offline/ref=504B85362BED6F886A49FFBE72EF00D0EA865E8F3BB1BE9BC662AA2EF18B5BEC47CC699EECCD6CA4D99B4EbBXAH" TargetMode="External"/><Relationship Id="rId15" Type="http://schemas.openxmlformats.org/officeDocument/2006/relationships/hyperlink" Target="consultantplus://offline/ref=504B85362BED6F886A49FFBE72EF00D0EA865E8F3BB1BE9BC662AA2EF18B5BEC47CC699EECCD6CA4D99B4EbBX7H" TargetMode="External"/><Relationship Id="rId23" Type="http://schemas.openxmlformats.org/officeDocument/2006/relationships/hyperlink" Target="consultantplus://offline/ref=504B85362BED6F886A49FFBE72EF00D0EA865E8F3BB1BE9BC662AA2EF18B5BEC47CC699EECCD6CA4D99B4CbBXF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04B85362BED6F886A49FFBE72EF00D0EA865E8F3AB4BE97CF62AA2EF18B5BEC47CC699EECCD6CA4D99B4EbBX8H" TargetMode="External"/><Relationship Id="rId19" Type="http://schemas.openxmlformats.org/officeDocument/2006/relationships/hyperlink" Target="consultantplus://offline/ref=504B85362BED6F886A49FFBE72EF00D0EA865E8F3BB1BE9BC662AA2EF18B5BEC47CC699EECCD6CA4D99B4FbBX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4B85362BED6F886A49FFBE72EF00D0EA865E8F3BB1BE9BC662AA2EF18B5BEC47CC699EECCD6CA4D99B4EbBXAH" TargetMode="External"/><Relationship Id="rId14" Type="http://schemas.openxmlformats.org/officeDocument/2006/relationships/hyperlink" Target="consultantplus://offline/ref=504B85362BED6F886A49FFBE72EF00D0EA865E8F3AB4BE97CF62AA2EF18B5BEC47CC699EECCD6CA4D99B4EbBX7H" TargetMode="External"/><Relationship Id="rId22" Type="http://schemas.openxmlformats.org/officeDocument/2006/relationships/hyperlink" Target="consultantplus://offline/ref=504B85362BED6F886A49FFBE72EF00D0EA865E8F3BB1BE9BC662AA2EF18B5BEC47CC699EECCD6CA4D99B4FbBX8H" TargetMode="External"/><Relationship Id="rId27" Type="http://schemas.openxmlformats.org/officeDocument/2006/relationships/hyperlink" Target="consultantplus://offline/ref=504B85362BED6F886A49FFBE72EF00D0EA865E8F3BB1BE9BC662AA2EF18B5BEC47CC699EECCD6CA4D99B4CbB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2018-10-09T07:23:00Z</dcterms:created>
  <dcterms:modified xsi:type="dcterms:W3CDTF">2018-10-09T07:23:00Z</dcterms:modified>
</cp:coreProperties>
</file>