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71" w:rsidRPr="00D03271" w:rsidRDefault="00D03271" w:rsidP="00D03271">
      <w:pPr>
        <w:jc w:val="center"/>
        <w:rPr>
          <w:rFonts w:ascii="Times New Roman" w:hAnsi="Times New Roman"/>
          <w:b/>
          <w:sz w:val="26"/>
          <w:szCs w:val="26"/>
        </w:rPr>
      </w:pPr>
      <w:r w:rsidRPr="00D03271">
        <w:rPr>
          <w:rFonts w:ascii="Times New Roman" w:hAnsi="Times New Roman"/>
          <w:b/>
          <w:sz w:val="26"/>
          <w:szCs w:val="26"/>
        </w:rPr>
        <w:t>АДМИНИСТРАЦИЯ  ЛИВЕНСКОГО  СЕЛЬСКОГО  ПОСЕЛЕНИЯ</w:t>
      </w:r>
    </w:p>
    <w:p w:rsidR="00D03271" w:rsidRPr="00D03271" w:rsidRDefault="00D03271" w:rsidP="00D03271">
      <w:pPr>
        <w:jc w:val="center"/>
        <w:rPr>
          <w:rFonts w:ascii="Times New Roman" w:hAnsi="Times New Roman"/>
          <w:b/>
          <w:sz w:val="26"/>
          <w:szCs w:val="26"/>
        </w:rPr>
      </w:pPr>
      <w:r w:rsidRPr="00D03271">
        <w:rPr>
          <w:rFonts w:ascii="Times New Roman" w:hAnsi="Times New Roman"/>
          <w:b/>
          <w:sz w:val="26"/>
          <w:szCs w:val="26"/>
        </w:rPr>
        <w:t>ПАВЛОВСКОГО  МУНИЦИПАЛЬНОГО  РАЙОНА</w:t>
      </w:r>
    </w:p>
    <w:p w:rsidR="00D03271" w:rsidRPr="00D03271" w:rsidRDefault="00D03271" w:rsidP="00D03271">
      <w:pPr>
        <w:jc w:val="center"/>
        <w:rPr>
          <w:rFonts w:ascii="Times New Roman" w:hAnsi="Times New Roman"/>
          <w:b/>
          <w:sz w:val="26"/>
          <w:szCs w:val="26"/>
        </w:rPr>
      </w:pPr>
      <w:r w:rsidRPr="00D03271">
        <w:rPr>
          <w:rFonts w:ascii="Times New Roman" w:hAnsi="Times New Roman"/>
          <w:b/>
          <w:sz w:val="26"/>
          <w:szCs w:val="26"/>
        </w:rPr>
        <w:t>ВОРОНЕЖСКОЙ  ОБЛАСТИ</w:t>
      </w:r>
    </w:p>
    <w:p w:rsidR="00D03271" w:rsidRPr="00D03271" w:rsidRDefault="00D03271" w:rsidP="00D03271">
      <w:pPr>
        <w:jc w:val="center"/>
        <w:rPr>
          <w:rFonts w:ascii="Times New Roman" w:hAnsi="Times New Roman"/>
          <w:sz w:val="26"/>
          <w:szCs w:val="26"/>
        </w:rPr>
      </w:pPr>
    </w:p>
    <w:p w:rsidR="00D03271" w:rsidRPr="00D03271" w:rsidRDefault="00D03271" w:rsidP="00D03271">
      <w:pPr>
        <w:jc w:val="center"/>
        <w:rPr>
          <w:rFonts w:ascii="Times New Roman" w:hAnsi="Times New Roman"/>
          <w:b/>
          <w:sz w:val="26"/>
          <w:szCs w:val="26"/>
        </w:rPr>
      </w:pPr>
      <w:r w:rsidRPr="00D03271">
        <w:rPr>
          <w:rFonts w:ascii="Times New Roman" w:hAnsi="Times New Roman"/>
          <w:b/>
          <w:sz w:val="26"/>
          <w:szCs w:val="26"/>
        </w:rPr>
        <w:t>ПОСТАНОВЛЕНИЕ</w:t>
      </w:r>
    </w:p>
    <w:p w:rsidR="00D03271" w:rsidRPr="00D03271" w:rsidRDefault="00D03271" w:rsidP="00D03271">
      <w:pPr>
        <w:rPr>
          <w:rFonts w:ascii="Times New Roman" w:hAnsi="Times New Roman"/>
          <w:b/>
          <w:sz w:val="26"/>
          <w:szCs w:val="26"/>
        </w:rPr>
      </w:pPr>
    </w:p>
    <w:p w:rsidR="00D03271" w:rsidRPr="00D03271" w:rsidRDefault="00D03271" w:rsidP="00D03271">
      <w:pPr>
        <w:ind w:firstLine="0"/>
        <w:rPr>
          <w:rFonts w:ascii="Times New Roman" w:hAnsi="Times New Roman"/>
          <w:sz w:val="26"/>
          <w:szCs w:val="26"/>
          <w:u w:val="single"/>
        </w:rPr>
      </w:pPr>
      <w:r w:rsidRPr="00D03271">
        <w:rPr>
          <w:rFonts w:ascii="Times New Roman" w:hAnsi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</w:rPr>
        <w:t xml:space="preserve">  16.05.2025г.    № 31</w:t>
      </w:r>
      <w:r w:rsidRPr="00D03271">
        <w:rPr>
          <w:rFonts w:ascii="Times New Roman" w:hAnsi="Times New Roman"/>
          <w:sz w:val="26"/>
          <w:szCs w:val="26"/>
          <w:u w:val="single"/>
        </w:rPr>
        <w:t xml:space="preserve">            </w:t>
      </w:r>
    </w:p>
    <w:p w:rsidR="00D03271" w:rsidRPr="00D03271" w:rsidRDefault="00D03271" w:rsidP="00D0327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03271">
        <w:rPr>
          <w:rFonts w:ascii="Times New Roman" w:hAnsi="Times New Roman"/>
          <w:sz w:val="26"/>
          <w:szCs w:val="26"/>
        </w:rPr>
        <w:t>с.  Ливенка</w:t>
      </w:r>
    </w:p>
    <w:p w:rsidR="00AF1D9F" w:rsidRPr="00D03271" w:rsidRDefault="00AF1D9F" w:rsidP="00AF1D9F">
      <w:pPr>
        <w:ind w:firstLine="0"/>
        <w:rPr>
          <w:rFonts w:ascii="Times New Roman" w:hAnsi="Times New Roman"/>
          <w:sz w:val="26"/>
          <w:szCs w:val="26"/>
        </w:rPr>
      </w:pPr>
    </w:p>
    <w:p w:rsidR="002E205F" w:rsidRDefault="002E205F" w:rsidP="00AF1D9F">
      <w:pPr>
        <w:pStyle w:val="Title"/>
        <w:ind w:right="2692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3271">
        <w:rPr>
          <w:rFonts w:ascii="Times New Roman" w:hAnsi="Times New Roman" w:cs="Times New Roman"/>
          <w:b w:val="0"/>
          <w:sz w:val="26"/>
          <w:szCs w:val="26"/>
        </w:rPr>
        <w:t>О</w:t>
      </w:r>
      <w:r w:rsidR="007B1D03" w:rsidRPr="00D03271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изменений</w:t>
      </w:r>
      <w:r w:rsidR="00AF1D9F" w:rsidRPr="00D03271"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</w:t>
      </w:r>
      <w:r w:rsidR="00D03271">
        <w:rPr>
          <w:rFonts w:ascii="Times New Roman" w:hAnsi="Times New Roman" w:cs="Times New Roman"/>
          <w:b w:val="0"/>
          <w:sz w:val="26"/>
          <w:szCs w:val="26"/>
        </w:rPr>
        <w:t>Ливенского сельского поселения от 07.12.2023г. № 53</w:t>
      </w:r>
      <w:r w:rsidR="00AF1D9F" w:rsidRPr="00D03271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в собственность земельного участка, находящегося в муниципальной собственности, на торгах» на территории </w:t>
      </w:r>
      <w:r w:rsidR="00D03271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r w:rsidR="00AF1D9F" w:rsidRPr="00D0327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D03271" w:rsidRDefault="00D03271" w:rsidP="00AF1D9F">
      <w:pPr>
        <w:pStyle w:val="Title"/>
        <w:ind w:right="2692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03271" w:rsidRPr="00D03271" w:rsidRDefault="00D03271" w:rsidP="00AF1D9F">
      <w:pPr>
        <w:pStyle w:val="Title"/>
        <w:ind w:right="2692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E205F" w:rsidRPr="00D03271" w:rsidRDefault="00BB5DAA" w:rsidP="00AF1D9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03271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03271">
        <w:rPr>
          <w:rStyle w:val="FontStyle18"/>
          <w:b w:val="0"/>
        </w:rPr>
        <w:t>,</w:t>
      </w:r>
      <w:r w:rsidRPr="00D03271">
        <w:rPr>
          <w:rFonts w:ascii="Times New Roman" w:hAnsi="Times New Roman"/>
          <w:sz w:val="26"/>
          <w:szCs w:val="26"/>
        </w:rPr>
        <w:t xml:space="preserve"> </w:t>
      </w:r>
      <w:r w:rsidR="00234D14" w:rsidRPr="00D03271">
        <w:rPr>
          <w:rFonts w:ascii="Times New Roman" w:hAnsi="Times New Roman"/>
          <w:sz w:val="26"/>
          <w:szCs w:val="26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D03271">
        <w:rPr>
          <w:rFonts w:ascii="Times New Roman" w:hAnsi="Times New Roman"/>
          <w:sz w:val="26"/>
          <w:szCs w:val="26"/>
        </w:rPr>
        <w:t xml:space="preserve">, </w:t>
      </w:r>
      <w:r w:rsidR="00AF1D9F" w:rsidRPr="00D03271">
        <w:rPr>
          <w:rFonts w:ascii="Times New Roman" w:hAnsi="Times New Roman"/>
          <w:sz w:val="26"/>
          <w:szCs w:val="26"/>
        </w:rPr>
        <w:t xml:space="preserve">Уставом </w:t>
      </w:r>
      <w:r w:rsidR="00D03271">
        <w:rPr>
          <w:rFonts w:ascii="Times New Roman" w:hAnsi="Times New Roman"/>
          <w:sz w:val="26"/>
          <w:szCs w:val="26"/>
        </w:rPr>
        <w:t>Ливенского</w:t>
      </w:r>
      <w:r w:rsidR="00AF1D9F" w:rsidRPr="00D0327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r w:rsidR="00D03271">
        <w:rPr>
          <w:rFonts w:ascii="Times New Roman" w:hAnsi="Times New Roman"/>
          <w:sz w:val="26"/>
          <w:szCs w:val="26"/>
        </w:rPr>
        <w:t>Ливенского</w:t>
      </w:r>
      <w:r w:rsidR="00AF1D9F" w:rsidRPr="00D0327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AF1D9F" w:rsidRPr="00D03271" w:rsidRDefault="00AF1D9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E205F" w:rsidRPr="00D0327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03271">
        <w:rPr>
          <w:b/>
          <w:sz w:val="26"/>
          <w:szCs w:val="26"/>
        </w:rPr>
        <w:t>ПОСТАНОВЛЯЕТ:</w:t>
      </w:r>
    </w:p>
    <w:p w:rsidR="00387E1D" w:rsidRPr="00D03271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3271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CE5DC6" w:rsidRPr="00D03271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AF1D9F" w:rsidRPr="00D03271"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администрации </w:t>
      </w:r>
      <w:r w:rsidR="00D03271">
        <w:rPr>
          <w:rFonts w:ascii="Times New Roman" w:hAnsi="Times New Roman" w:cs="Times New Roman"/>
          <w:b w:val="0"/>
          <w:sz w:val="26"/>
          <w:szCs w:val="26"/>
        </w:rPr>
        <w:t>Ливенского сельского поселения от 07.12.2023г. № 53</w:t>
      </w:r>
      <w:r w:rsidR="00AF1D9F" w:rsidRPr="00D03271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в собственность земельного участка, находящегося в муниципальной собственности, на торгах» на территории </w:t>
      </w:r>
      <w:r w:rsidR="00D03271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r w:rsidR="00AF1D9F" w:rsidRPr="00D0327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области»,</w:t>
      </w:r>
      <w:r w:rsidR="00CE5DC6" w:rsidRPr="00D0327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87E1D" w:rsidRPr="00D03271">
        <w:rPr>
          <w:rFonts w:ascii="Times New Roman" w:hAnsi="Times New Roman" w:cs="Times New Roman"/>
          <w:b w:val="0"/>
          <w:sz w:val="26"/>
          <w:szCs w:val="26"/>
        </w:rPr>
        <w:t xml:space="preserve">следующие </w:t>
      </w:r>
      <w:r w:rsidR="00DB1BB8" w:rsidRPr="00D03271">
        <w:rPr>
          <w:rFonts w:ascii="Times New Roman" w:hAnsi="Times New Roman" w:cs="Times New Roman"/>
          <w:b w:val="0"/>
          <w:sz w:val="26"/>
          <w:szCs w:val="26"/>
        </w:rPr>
        <w:t>изменени</w:t>
      </w:r>
      <w:r w:rsidR="00387E1D" w:rsidRPr="00D03271">
        <w:rPr>
          <w:rFonts w:ascii="Times New Roman" w:hAnsi="Times New Roman" w:cs="Times New Roman"/>
          <w:b w:val="0"/>
          <w:sz w:val="26"/>
          <w:szCs w:val="26"/>
        </w:rPr>
        <w:t>я:</w:t>
      </w:r>
    </w:p>
    <w:p w:rsidR="0047736F" w:rsidRPr="00D03271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03271">
        <w:rPr>
          <w:sz w:val="26"/>
          <w:szCs w:val="26"/>
        </w:rPr>
        <w:t xml:space="preserve">1.1. </w:t>
      </w:r>
      <w:r w:rsidR="00B61D95" w:rsidRPr="00D03271">
        <w:rPr>
          <w:sz w:val="26"/>
          <w:szCs w:val="26"/>
        </w:rPr>
        <w:t xml:space="preserve">Подпункт </w:t>
      </w:r>
      <w:r w:rsidR="0047736F" w:rsidRPr="00D03271">
        <w:rPr>
          <w:sz w:val="26"/>
          <w:szCs w:val="26"/>
        </w:rPr>
        <w:t>7.1</w:t>
      </w:r>
      <w:r w:rsidR="00B61D95" w:rsidRPr="00D03271">
        <w:rPr>
          <w:sz w:val="26"/>
          <w:szCs w:val="26"/>
        </w:rPr>
        <w:t xml:space="preserve"> пункта 7 изложить в новой редакции:</w:t>
      </w:r>
    </w:p>
    <w:p w:rsidR="00B61D95" w:rsidRPr="00D03271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B61D95" w:rsidRPr="00D03271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54586C" w:rsidRPr="00D03271" w:rsidRDefault="007E7505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3271">
        <w:rPr>
          <w:rFonts w:eastAsiaTheme="minorHAnsi"/>
          <w:sz w:val="26"/>
          <w:szCs w:val="26"/>
          <w:lang w:eastAsia="en-US"/>
        </w:rPr>
        <w:t>1.</w:t>
      </w:r>
      <w:r w:rsidR="00C42030" w:rsidRPr="00D03271">
        <w:rPr>
          <w:rFonts w:eastAsiaTheme="minorHAnsi"/>
          <w:sz w:val="26"/>
          <w:szCs w:val="26"/>
          <w:lang w:eastAsia="en-US"/>
        </w:rPr>
        <w:t>2</w:t>
      </w:r>
      <w:r w:rsidRPr="00D03271">
        <w:rPr>
          <w:rFonts w:eastAsiaTheme="minorHAnsi"/>
          <w:sz w:val="26"/>
          <w:szCs w:val="26"/>
          <w:lang w:eastAsia="en-US"/>
        </w:rPr>
        <w:t xml:space="preserve">. </w:t>
      </w:r>
      <w:r w:rsidR="0054586C" w:rsidRPr="00D03271">
        <w:rPr>
          <w:rFonts w:eastAsiaTheme="minorHAnsi"/>
          <w:sz w:val="26"/>
          <w:szCs w:val="26"/>
          <w:lang w:eastAsia="en-US"/>
        </w:rPr>
        <w:t>В пункте 20.1:</w:t>
      </w:r>
    </w:p>
    <w:p w:rsidR="0054586C" w:rsidRPr="00D03271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3271">
        <w:rPr>
          <w:rFonts w:eastAsiaTheme="minorHAnsi"/>
          <w:sz w:val="26"/>
          <w:szCs w:val="26"/>
          <w:lang w:eastAsia="en-US"/>
        </w:rPr>
        <w:t>1.</w:t>
      </w:r>
      <w:r w:rsidR="00C42030" w:rsidRPr="00D03271">
        <w:rPr>
          <w:rFonts w:eastAsiaTheme="minorHAnsi"/>
          <w:sz w:val="26"/>
          <w:szCs w:val="26"/>
          <w:lang w:eastAsia="en-US"/>
        </w:rPr>
        <w:t>2</w:t>
      </w:r>
      <w:r w:rsidRPr="00D03271">
        <w:rPr>
          <w:rFonts w:eastAsiaTheme="minorHAnsi"/>
          <w:sz w:val="26"/>
          <w:szCs w:val="26"/>
          <w:lang w:eastAsia="en-US"/>
        </w:rPr>
        <w:t>.1. Подпункт 20.1.1. изложить в новой редакции:</w:t>
      </w:r>
    </w:p>
    <w:p w:rsidR="0054586C" w:rsidRPr="00D03271" w:rsidRDefault="0054586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6"/>
          <w:szCs w:val="26"/>
        </w:rPr>
      </w:pPr>
      <w:r w:rsidRPr="00D03271">
        <w:rPr>
          <w:sz w:val="26"/>
          <w:szCs w:val="26"/>
        </w:rPr>
        <w:lastRenderedPageBreak/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D03271" w:rsidRDefault="0054586C" w:rsidP="0054586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03271">
        <w:rPr>
          <w:rFonts w:ascii="Times New Roman" w:hAnsi="Times New Roman"/>
          <w:sz w:val="26"/>
          <w:szCs w:val="26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D03271">
        <w:rPr>
          <w:rFonts w:ascii="Times New Roman" w:hAnsi="Times New Roman"/>
          <w:sz w:val="26"/>
          <w:szCs w:val="26"/>
        </w:rPr>
        <w:t xml:space="preserve">заявления о проведении аукциона.». </w:t>
      </w:r>
    </w:p>
    <w:p w:rsidR="000237DB" w:rsidRPr="00D03271" w:rsidRDefault="0054586C" w:rsidP="0047736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C42030" w:rsidRPr="00D03271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 xml:space="preserve">.2. </w:t>
      </w:r>
      <w:r w:rsidR="007E7505" w:rsidRPr="00D03271">
        <w:rPr>
          <w:rFonts w:ascii="Times New Roman" w:eastAsiaTheme="minorHAnsi" w:hAnsi="Times New Roman"/>
          <w:sz w:val="26"/>
          <w:szCs w:val="26"/>
          <w:lang w:eastAsia="en-US"/>
        </w:rPr>
        <w:t>Абзац девятый пункта 20.1.2. изложить в новой редакции:</w:t>
      </w:r>
    </w:p>
    <w:p w:rsidR="007E7505" w:rsidRPr="00D03271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3271">
        <w:rPr>
          <w:rFonts w:eastAsiaTheme="minorHAnsi"/>
          <w:sz w:val="26"/>
          <w:szCs w:val="26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D03271">
        <w:rPr>
          <w:sz w:val="26"/>
          <w:szCs w:val="26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D03271">
        <w:rPr>
          <w:rFonts w:eastAsiaTheme="minorHAnsi"/>
          <w:sz w:val="26"/>
          <w:szCs w:val="26"/>
          <w:lang w:eastAsia="en-US"/>
        </w:rPr>
        <w:t>.</w:t>
      </w:r>
    </w:p>
    <w:p w:rsidR="001154AE" w:rsidRPr="00D03271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3271">
        <w:rPr>
          <w:rFonts w:eastAsiaTheme="minorHAnsi"/>
          <w:sz w:val="26"/>
          <w:szCs w:val="26"/>
          <w:lang w:eastAsia="en-US"/>
        </w:rPr>
        <w:t>1.</w:t>
      </w:r>
      <w:r w:rsidR="00C42030" w:rsidRPr="00D03271">
        <w:rPr>
          <w:rFonts w:eastAsiaTheme="minorHAnsi"/>
          <w:sz w:val="26"/>
          <w:szCs w:val="26"/>
          <w:lang w:eastAsia="en-US"/>
        </w:rPr>
        <w:t>2</w:t>
      </w:r>
      <w:r w:rsidRPr="00D03271">
        <w:rPr>
          <w:rFonts w:eastAsiaTheme="minorHAnsi"/>
          <w:sz w:val="26"/>
          <w:szCs w:val="26"/>
          <w:lang w:eastAsia="en-US"/>
        </w:rPr>
        <w:t xml:space="preserve">.3. </w:t>
      </w:r>
      <w:r w:rsidR="001154AE" w:rsidRPr="00D03271">
        <w:rPr>
          <w:rFonts w:eastAsiaTheme="minorHAnsi"/>
          <w:sz w:val="26"/>
          <w:szCs w:val="26"/>
          <w:lang w:eastAsia="en-US"/>
        </w:rPr>
        <w:t xml:space="preserve">В подпункте </w:t>
      </w:r>
      <w:r w:rsidR="008A7CD5" w:rsidRPr="00D03271">
        <w:rPr>
          <w:rFonts w:eastAsiaTheme="minorHAnsi"/>
          <w:sz w:val="26"/>
          <w:szCs w:val="26"/>
          <w:lang w:eastAsia="en-US"/>
        </w:rPr>
        <w:t>20.1.5</w:t>
      </w:r>
      <w:r w:rsidR="001154AE" w:rsidRPr="00D03271">
        <w:rPr>
          <w:rFonts w:eastAsiaTheme="minorHAnsi"/>
          <w:sz w:val="26"/>
          <w:szCs w:val="26"/>
          <w:lang w:eastAsia="en-US"/>
        </w:rPr>
        <w:t>:</w:t>
      </w:r>
    </w:p>
    <w:p w:rsidR="00D03FBC" w:rsidRPr="00D03271" w:rsidRDefault="001154AE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03271">
        <w:rPr>
          <w:rFonts w:eastAsiaTheme="minorHAnsi"/>
          <w:sz w:val="26"/>
          <w:szCs w:val="26"/>
          <w:lang w:eastAsia="en-US"/>
        </w:rPr>
        <w:t xml:space="preserve">1.2.3.1. </w:t>
      </w:r>
      <w:r w:rsidR="0054586C" w:rsidRPr="00D03271">
        <w:rPr>
          <w:sz w:val="26"/>
          <w:szCs w:val="26"/>
        </w:rPr>
        <w:t xml:space="preserve">Абзац </w:t>
      </w:r>
      <w:r w:rsidR="00D03FBC" w:rsidRPr="00D03271">
        <w:rPr>
          <w:sz w:val="26"/>
          <w:szCs w:val="26"/>
        </w:rPr>
        <w:t>шестой изложить в новой редакции:</w:t>
      </w:r>
    </w:p>
    <w:p w:rsidR="00D03FBC" w:rsidRPr="00D03271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D03271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16 статьи 11.10</w:t>
        </w:r>
      </w:hyperlink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 xml:space="preserve"> Земельного кодекса РФ и </w:t>
      </w:r>
      <w:hyperlink r:id="rId8" w:history="1">
        <w:r w:rsidRPr="00D03271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подпунктами 5</w:t>
        </w:r>
      </w:hyperlink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9" w:history="1">
        <w:r w:rsidRPr="00D03271">
          <w:rPr>
            <w:rFonts w:ascii="Times New Roman" w:eastAsiaTheme="minorHAnsi" w:hAnsi="Times New Roman"/>
            <w:sz w:val="26"/>
            <w:szCs w:val="26"/>
            <w:lang w:eastAsia="en-US"/>
          </w:rPr>
          <w:t>9</w:t>
        </w:r>
      </w:hyperlink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0" w:history="1">
        <w:r w:rsidRPr="00D03271">
          <w:rPr>
            <w:rFonts w:ascii="Times New Roman" w:eastAsiaTheme="minorHAnsi" w:hAnsi="Times New Roman"/>
            <w:sz w:val="26"/>
            <w:szCs w:val="26"/>
            <w:lang w:eastAsia="en-US"/>
          </w:rPr>
          <w:t>13</w:t>
        </w:r>
      </w:hyperlink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11" w:history="1">
        <w:r w:rsidRPr="00D03271">
          <w:rPr>
            <w:rFonts w:ascii="Times New Roman" w:eastAsiaTheme="minorHAnsi" w:hAnsi="Times New Roman"/>
            <w:sz w:val="26"/>
            <w:szCs w:val="26"/>
            <w:lang w:eastAsia="en-US"/>
          </w:rPr>
          <w:t>19 пункта 8</w:t>
        </w:r>
      </w:hyperlink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03FBC" w:rsidRPr="00D03271" w:rsidRDefault="003B23EC" w:rsidP="0040150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03271">
        <w:rPr>
          <w:rFonts w:ascii="Times New Roman" w:hAnsi="Times New Roman"/>
          <w:sz w:val="26"/>
          <w:szCs w:val="26"/>
        </w:rPr>
        <w:t>1.</w:t>
      </w:r>
      <w:r w:rsidR="00C42030" w:rsidRPr="00D03271">
        <w:rPr>
          <w:rFonts w:ascii="Times New Roman" w:hAnsi="Times New Roman"/>
          <w:sz w:val="26"/>
          <w:szCs w:val="26"/>
        </w:rPr>
        <w:t>2</w:t>
      </w:r>
      <w:r w:rsidRPr="00D03271">
        <w:rPr>
          <w:rFonts w:ascii="Times New Roman" w:hAnsi="Times New Roman"/>
          <w:sz w:val="26"/>
          <w:szCs w:val="26"/>
        </w:rPr>
        <w:t>.</w:t>
      </w:r>
      <w:r w:rsidR="001154AE" w:rsidRPr="00D03271">
        <w:rPr>
          <w:rFonts w:ascii="Times New Roman" w:hAnsi="Times New Roman"/>
          <w:sz w:val="26"/>
          <w:szCs w:val="26"/>
        </w:rPr>
        <w:t>3.2</w:t>
      </w:r>
      <w:r w:rsidRPr="00D03271">
        <w:rPr>
          <w:rFonts w:ascii="Times New Roman" w:hAnsi="Times New Roman"/>
          <w:sz w:val="26"/>
          <w:szCs w:val="26"/>
        </w:rPr>
        <w:t xml:space="preserve">. </w:t>
      </w:r>
      <w:r w:rsidR="00D03FBC" w:rsidRPr="00D03271">
        <w:rPr>
          <w:rFonts w:ascii="Times New Roman" w:hAnsi="Times New Roman"/>
          <w:sz w:val="26"/>
          <w:szCs w:val="26"/>
        </w:rPr>
        <w:t>Абзац четырнадцатый изложить в новой редакции:</w:t>
      </w:r>
    </w:p>
    <w:p w:rsidR="00D03FBC" w:rsidRPr="00D03271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D03271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8</w:t>
        </w:r>
      </w:hyperlink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D03FBC" w:rsidRPr="00D03271" w:rsidRDefault="00900638" w:rsidP="0040150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03271">
        <w:rPr>
          <w:rFonts w:ascii="Times New Roman" w:hAnsi="Times New Roman"/>
          <w:sz w:val="26"/>
          <w:szCs w:val="26"/>
        </w:rPr>
        <w:t>1.</w:t>
      </w:r>
      <w:r w:rsidR="00C42030" w:rsidRPr="00D03271">
        <w:rPr>
          <w:rFonts w:ascii="Times New Roman" w:hAnsi="Times New Roman"/>
          <w:sz w:val="26"/>
          <w:szCs w:val="26"/>
        </w:rPr>
        <w:t>2.</w:t>
      </w:r>
      <w:r w:rsidR="001154AE" w:rsidRPr="00D03271">
        <w:rPr>
          <w:rFonts w:ascii="Times New Roman" w:hAnsi="Times New Roman"/>
          <w:sz w:val="26"/>
          <w:szCs w:val="26"/>
        </w:rPr>
        <w:t>4</w:t>
      </w:r>
      <w:r w:rsidRPr="00D03271">
        <w:rPr>
          <w:rFonts w:ascii="Times New Roman" w:hAnsi="Times New Roman"/>
          <w:sz w:val="26"/>
          <w:szCs w:val="26"/>
        </w:rPr>
        <w:t>. П</w:t>
      </w:r>
      <w:r w:rsidR="001154AE" w:rsidRPr="00D03271">
        <w:rPr>
          <w:rFonts w:ascii="Times New Roman" w:hAnsi="Times New Roman"/>
          <w:sz w:val="26"/>
          <w:szCs w:val="26"/>
        </w:rPr>
        <w:t>одп</w:t>
      </w:r>
      <w:r w:rsidRPr="00D03271">
        <w:rPr>
          <w:rFonts w:ascii="Times New Roman" w:hAnsi="Times New Roman"/>
          <w:sz w:val="26"/>
          <w:szCs w:val="26"/>
        </w:rPr>
        <w:t>ункт</w:t>
      </w:r>
      <w:r w:rsidR="007F5598" w:rsidRPr="00D03271">
        <w:rPr>
          <w:rFonts w:ascii="Times New Roman" w:hAnsi="Times New Roman"/>
          <w:sz w:val="26"/>
          <w:szCs w:val="26"/>
        </w:rPr>
        <w:t>ы</w:t>
      </w:r>
      <w:r w:rsidRPr="00D03271">
        <w:rPr>
          <w:rFonts w:ascii="Times New Roman" w:hAnsi="Times New Roman"/>
          <w:sz w:val="26"/>
          <w:szCs w:val="26"/>
        </w:rPr>
        <w:t xml:space="preserve"> 20.1.</w:t>
      </w:r>
      <w:r w:rsidR="008A7CD5" w:rsidRPr="00D03271">
        <w:rPr>
          <w:rFonts w:ascii="Times New Roman" w:hAnsi="Times New Roman"/>
          <w:sz w:val="26"/>
          <w:szCs w:val="26"/>
        </w:rPr>
        <w:t>6</w:t>
      </w:r>
      <w:r w:rsidRPr="00D03271">
        <w:rPr>
          <w:rFonts w:ascii="Times New Roman" w:hAnsi="Times New Roman"/>
          <w:sz w:val="26"/>
          <w:szCs w:val="26"/>
        </w:rPr>
        <w:t xml:space="preserve"> </w:t>
      </w:r>
      <w:r w:rsidR="007F5598" w:rsidRPr="00D03271">
        <w:rPr>
          <w:rFonts w:ascii="Times New Roman" w:hAnsi="Times New Roman"/>
          <w:sz w:val="26"/>
          <w:szCs w:val="26"/>
        </w:rPr>
        <w:t>– 20.1.</w:t>
      </w:r>
      <w:r w:rsidR="008A7CD5" w:rsidRPr="00D03271">
        <w:rPr>
          <w:rFonts w:ascii="Times New Roman" w:hAnsi="Times New Roman"/>
          <w:sz w:val="26"/>
          <w:szCs w:val="26"/>
        </w:rPr>
        <w:t>8</w:t>
      </w:r>
      <w:r w:rsidR="007F5598" w:rsidRPr="00D03271">
        <w:rPr>
          <w:rFonts w:ascii="Times New Roman" w:hAnsi="Times New Roman"/>
          <w:sz w:val="26"/>
          <w:szCs w:val="26"/>
        </w:rPr>
        <w:t xml:space="preserve"> </w:t>
      </w:r>
      <w:r w:rsidRPr="00D03271">
        <w:rPr>
          <w:rFonts w:ascii="Times New Roman" w:hAnsi="Times New Roman"/>
          <w:sz w:val="26"/>
          <w:szCs w:val="26"/>
        </w:rPr>
        <w:t>изложить в новой редакции:</w:t>
      </w:r>
    </w:p>
    <w:p w:rsidR="007F5598" w:rsidRPr="00D03271" w:rsidRDefault="00900638" w:rsidP="007F5598">
      <w:pPr>
        <w:rPr>
          <w:rFonts w:ascii="Times New Roman" w:eastAsia="SimSun" w:hAnsi="Times New Roman"/>
          <w:sz w:val="26"/>
          <w:szCs w:val="26"/>
        </w:rPr>
      </w:pPr>
      <w:r w:rsidRPr="00D03271">
        <w:rPr>
          <w:rFonts w:ascii="Times New Roman" w:eastAsia="SimSun" w:hAnsi="Times New Roman"/>
          <w:sz w:val="26"/>
          <w:szCs w:val="26"/>
        </w:rPr>
        <w:t>«</w:t>
      </w:r>
      <w:r w:rsidR="007F5598" w:rsidRPr="00D03271">
        <w:rPr>
          <w:rFonts w:ascii="Times New Roman" w:eastAsia="SimSun" w:hAnsi="Times New Roman"/>
          <w:sz w:val="26"/>
          <w:szCs w:val="26"/>
        </w:rPr>
        <w:t>20.1.</w:t>
      </w:r>
      <w:r w:rsidR="008A7CD5" w:rsidRPr="00D03271">
        <w:rPr>
          <w:rFonts w:ascii="Times New Roman" w:eastAsia="SimSun" w:hAnsi="Times New Roman"/>
          <w:sz w:val="26"/>
          <w:szCs w:val="26"/>
        </w:rPr>
        <w:t>6</w:t>
      </w:r>
      <w:r w:rsidR="007F5598" w:rsidRPr="00D03271">
        <w:rPr>
          <w:rFonts w:ascii="Times New Roman" w:eastAsia="SimSun" w:hAnsi="Times New Roman"/>
          <w:sz w:val="26"/>
          <w:szCs w:val="26"/>
        </w:rPr>
        <w:t>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D03271" w:rsidRDefault="007F5598" w:rsidP="007F5598">
      <w:pPr>
        <w:rPr>
          <w:rFonts w:ascii="Times New Roman" w:eastAsia="SimSun" w:hAnsi="Times New Roman"/>
          <w:sz w:val="26"/>
          <w:szCs w:val="26"/>
        </w:rPr>
      </w:pPr>
      <w:r w:rsidRPr="00D03271">
        <w:rPr>
          <w:rFonts w:ascii="Times New Roman" w:eastAsia="SimSun" w:hAnsi="Times New Roman"/>
          <w:sz w:val="26"/>
          <w:szCs w:val="26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7F5598" w:rsidRPr="00D03271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D03271">
        <w:rPr>
          <w:sz w:val="26"/>
          <w:szCs w:val="26"/>
        </w:rPr>
        <w:t xml:space="preserve">Извещение о проведении аукциона размещается на официальном сайте Администрации в информационно-телекоммуникационной сети "Интернет" (далее </w:t>
      </w:r>
      <w:r w:rsidRPr="00D03271">
        <w:rPr>
          <w:sz w:val="26"/>
          <w:szCs w:val="26"/>
        </w:rPr>
        <w:lastRenderedPageBreak/>
        <w:t>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D0327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03271">
        <w:rPr>
          <w:sz w:val="26"/>
          <w:szCs w:val="26"/>
        </w:rPr>
        <w:t xml:space="preserve">Извещение о проведении аукциона должно содержать сведения, установленные </w:t>
      </w:r>
      <w:r w:rsidR="00234D14" w:rsidRPr="00D03271">
        <w:rPr>
          <w:rFonts w:eastAsiaTheme="minorHAnsi"/>
          <w:bCs/>
          <w:sz w:val="26"/>
          <w:szCs w:val="26"/>
          <w:lang w:eastAsia="en-US"/>
        </w:rPr>
        <w:t xml:space="preserve">пунктом </w:t>
      </w:r>
      <w:r w:rsidRPr="00D03271">
        <w:rPr>
          <w:sz w:val="26"/>
          <w:szCs w:val="26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7F5598" w:rsidRPr="00D03271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6"/>
          <w:szCs w:val="26"/>
        </w:rPr>
      </w:pPr>
      <w:bookmarkStart w:id="0" w:name="p0"/>
      <w:bookmarkEnd w:id="0"/>
      <w:r w:rsidRPr="00D03271">
        <w:rPr>
          <w:sz w:val="26"/>
          <w:szCs w:val="26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D03271">
          <w:rPr>
            <w:rStyle w:val="ac"/>
            <w:color w:val="auto"/>
            <w:sz w:val="26"/>
            <w:szCs w:val="26"/>
          </w:rPr>
          <w:t>пунктом 19</w:t>
        </w:r>
      </w:hyperlink>
      <w:r w:rsidRPr="00D03271">
        <w:rPr>
          <w:sz w:val="26"/>
          <w:szCs w:val="26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D03271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D03271">
        <w:rPr>
          <w:sz w:val="26"/>
          <w:szCs w:val="26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D03271">
          <w:rPr>
            <w:rStyle w:val="ac"/>
            <w:color w:val="auto"/>
            <w:sz w:val="26"/>
            <w:szCs w:val="26"/>
          </w:rPr>
          <w:t>пунктом 22.1</w:t>
        </w:r>
      </w:hyperlink>
      <w:r w:rsidRPr="00D03271">
        <w:rPr>
          <w:sz w:val="26"/>
          <w:szCs w:val="26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D03271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D03271">
        <w:rPr>
          <w:sz w:val="26"/>
          <w:szCs w:val="26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4" w:history="1">
        <w:r w:rsidRPr="00D03271">
          <w:rPr>
            <w:rStyle w:val="ac"/>
            <w:color w:val="auto"/>
            <w:sz w:val="26"/>
            <w:szCs w:val="26"/>
            <w:u w:val="none"/>
          </w:rPr>
          <w:t>подпунктом 5 пункта 3</w:t>
        </w:r>
      </w:hyperlink>
      <w:r w:rsidRPr="00D03271">
        <w:rPr>
          <w:sz w:val="26"/>
          <w:szCs w:val="26"/>
        </w:rPr>
        <w:t xml:space="preserve">, </w:t>
      </w:r>
      <w:hyperlink r:id="rId15" w:history="1">
        <w:r w:rsidRPr="00D03271">
          <w:rPr>
            <w:rStyle w:val="ac"/>
            <w:color w:val="auto"/>
            <w:sz w:val="26"/>
            <w:szCs w:val="26"/>
            <w:u w:val="none"/>
          </w:rPr>
          <w:t>подпунктом 9 пункта 4</w:t>
        </w:r>
      </w:hyperlink>
      <w:r w:rsidRPr="00D03271">
        <w:rPr>
          <w:sz w:val="26"/>
          <w:szCs w:val="26"/>
        </w:rPr>
        <w:t xml:space="preserve"> статьи 39.11 Земельного кодекса РФ или </w:t>
      </w:r>
      <w:hyperlink r:id="rId16" w:history="1">
        <w:r w:rsidRPr="00D03271">
          <w:rPr>
            <w:rStyle w:val="ac"/>
            <w:color w:val="auto"/>
            <w:sz w:val="26"/>
            <w:szCs w:val="26"/>
            <w:u w:val="none"/>
          </w:rPr>
          <w:t>подпунктом 1 пункта 7 статьи 39.18</w:t>
        </w:r>
      </w:hyperlink>
      <w:r w:rsidRPr="00D03271">
        <w:rPr>
          <w:sz w:val="26"/>
          <w:szCs w:val="26"/>
        </w:rPr>
        <w:t xml:space="preserve"> Земельного кодекса РФ. 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7" w:history="1">
        <w:r w:rsidRPr="00D03271">
          <w:rPr>
            <w:rFonts w:ascii="Times New Roman" w:eastAsiaTheme="minorHAnsi" w:hAnsi="Times New Roman"/>
            <w:sz w:val="26"/>
            <w:szCs w:val="26"/>
            <w:lang w:eastAsia="en-US"/>
          </w:rPr>
          <w:t>12.2</w:t>
        </w:r>
      </w:hyperlink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12 настоящего Административного регламента. 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>Один заявитель вправе подать только одну заявку на участие в аукционе.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>Заявитель не допускается к участию в аукционе в следующих случаях: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>2) непоступление задатка на дату рассмотрения заявок на участие в аукционе;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D0327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bookmarkStart w:id="1" w:name="Par15"/>
      <w:bookmarkEnd w:id="1"/>
      <w:r w:rsidRPr="00D03271">
        <w:rPr>
          <w:rFonts w:eastAsiaTheme="minorHAnsi"/>
          <w:sz w:val="26"/>
          <w:szCs w:val="26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D03271">
        <w:rPr>
          <w:sz w:val="26"/>
          <w:szCs w:val="26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D0327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03271">
        <w:rPr>
          <w:sz w:val="26"/>
          <w:szCs w:val="26"/>
        </w:rPr>
        <w:lastRenderedPageBreak/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D03271">
          <w:rPr>
            <w:rStyle w:val="ac"/>
            <w:color w:val="auto"/>
            <w:sz w:val="26"/>
            <w:szCs w:val="26"/>
          </w:rPr>
          <w:t>подпункте 4 пункта 15</w:t>
        </w:r>
      </w:hyperlink>
      <w:r w:rsidRPr="00D03271">
        <w:rPr>
          <w:sz w:val="26"/>
          <w:szCs w:val="26"/>
        </w:rPr>
        <w:t xml:space="preserve"> статьи 39.12 Земельного кодекса РФ, в отношении лиц, указанных в </w:t>
      </w:r>
      <w:hyperlink r:id="rId19" w:history="1">
        <w:r w:rsidRPr="00D03271">
          <w:rPr>
            <w:rStyle w:val="ac"/>
            <w:color w:val="auto"/>
            <w:sz w:val="26"/>
            <w:szCs w:val="26"/>
          </w:rPr>
          <w:t>пунктах 13</w:t>
        </w:r>
      </w:hyperlink>
      <w:r w:rsidRPr="00D03271">
        <w:rPr>
          <w:sz w:val="26"/>
          <w:szCs w:val="26"/>
        </w:rPr>
        <w:t xml:space="preserve"> и </w:t>
      </w:r>
      <w:hyperlink r:id="rId20" w:history="1">
        <w:r w:rsidRPr="00D03271">
          <w:rPr>
            <w:rStyle w:val="ac"/>
            <w:color w:val="auto"/>
            <w:sz w:val="26"/>
            <w:szCs w:val="26"/>
          </w:rPr>
          <w:t>14</w:t>
        </w:r>
      </w:hyperlink>
      <w:r w:rsidRPr="00D03271">
        <w:rPr>
          <w:sz w:val="26"/>
          <w:szCs w:val="26"/>
        </w:rPr>
        <w:t xml:space="preserve"> статьи 39.12 Земельного кодекса РФ.</w:t>
      </w:r>
    </w:p>
    <w:p w:rsidR="007F5598" w:rsidRPr="00D0327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03271">
        <w:rPr>
          <w:rFonts w:eastAsiaTheme="minorHAnsi"/>
          <w:sz w:val="26"/>
          <w:szCs w:val="26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D03271">
        <w:rPr>
          <w:sz w:val="26"/>
          <w:szCs w:val="26"/>
        </w:rPr>
        <w:t xml:space="preserve"> Специализированная организация, являющаяся организатором аукциона, направляет в </w:t>
      </w:r>
      <w:r w:rsidR="00B83894" w:rsidRPr="00D03271">
        <w:rPr>
          <w:sz w:val="26"/>
          <w:szCs w:val="26"/>
        </w:rPr>
        <w:t xml:space="preserve">Администрацию </w:t>
      </w:r>
      <w:r w:rsidRPr="00D03271">
        <w:rPr>
          <w:sz w:val="26"/>
          <w:szCs w:val="26"/>
        </w:rPr>
        <w:t>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7F5598" w:rsidRPr="00D0327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03271">
        <w:rPr>
          <w:sz w:val="26"/>
          <w:szCs w:val="26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1" w:history="1">
        <w:r w:rsidRPr="00D03271">
          <w:rPr>
            <w:rStyle w:val="ac"/>
            <w:color w:val="auto"/>
            <w:sz w:val="26"/>
            <w:szCs w:val="26"/>
          </w:rPr>
          <w:t>пунктом 13</w:t>
        </w:r>
      </w:hyperlink>
      <w:r w:rsidRPr="00D03271">
        <w:rPr>
          <w:sz w:val="26"/>
          <w:szCs w:val="26"/>
        </w:rPr>
        <w:t xml:space="preserve"> статьи 39.12 Земельного кодекса РФ. Специализированная организация, являющаяся организатором аукциона, направляет в </w:t>
      </w:r>
      <w:r w:rsidR="00B83894" w:rsidRPr="00D03271">
        <w:rPr>
          <w:sz w:val="26"/>
          <w:szCs w:val="26"/>
        </w:rPr>
        <w:t xml:space="preserve">Администрацию </w:t>
      </w:r>
      <w:r w:rsidRPr="00D03271">
        <w:rPr>
          <w:sz w:val="26"/>
          <w:szCs w:val="26"/>
        </w:rPr>
        <w:t>сведения о таком лице не позднее чем на следующий день после дня подписания протокола рассмотрения заявок.</w:t>
      </w:r>
    </w:p>
    <w:p w:rsidR="007F5598" w:rsidRPr="00D0327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3271">
        <w:rPr>
          <w:sz w:val="26"/>
          <w:szCs w:val="26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D03271">
        <w:rPr>
          <w:rFonts w:eastAsiaTheme="minorHAnsi"/>
          <w:sz w:val="26"/>
          <w:szCs w:val="26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>1) сведения о месте, дате и времени проведения аукциона;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D0327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03271">
        <w:rPr>
          <w:sz w:val="26"/>
          <w:szCs w:val="26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D0327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03271">
        <w:rPr>
          <w:sz w:val="26"/>
          <w:szCs w:val="26"/>
        </w:rPr>
        <w:lastRenderedPageBreak/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D0327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03271">
        <w:rPr>
          <w:sz w:val="26"/>
          <w:szCs w:val="26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 xml:space="preserve">Аукцион в электронной форме проводится в порядке </w:t>
      </w:r>
      <w:hyperlink r:id="rId22" w:history="1">
        <w:r w:rsidRPr="00D03271">
          <w:rPr>
            <w:rFonts w:ascii="Times New Roman" w:eastAsiaTheme="minorHAnsi" w:hAnsi="Times New Roman"/>
            <w:sz w:val="26"/>
            <w:szCs w:val="26"/>
            <w:lang w:eastAsia="en-US"/>
          </w:rPr>
          <w:t>статьи 39.13</w:t>
        </w:r>
      </w:hyperlink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 xml:space="preserve"> Земельного кодекса Российской Федерации.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>20.1.</w:t>
      </w:r>
      <w:r w:rsidR="008A7CD5" w:rsidRPr="00D03271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>. Выдача (направление) результата предоставления Муниципальной услуги Заявителю.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D0327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03271">
        <w:rPr>
          <w:sz w:val="26"/>
          <w:szCs w:val="26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history="1">
        <w:r w:rsidRPr="00D03271">
          <w:rPr>
            <w:rStyle w:val="ac"/>
            <w:color w:val="auto"/>
            <w:sz w:val="26"/>
            <w:szCs w:val="26"/>
          </w:rPr>
          <w:t>пунктах 13</w:t>
        </w:r>
      </w:hyperlink>
      <w:r w:rsidRPr="00D03271">
        <w:rPr>
          <w:sz w:val="26"/>
          <w:szCs w:val="26"/>
        </w:rPr>
        <w:t xml:space="preserve"> и </w:t>
      </w:r>
      <w:hyperlink r:id="rId24" w:history="1">
        <w:r w:rsidRPr="00D03271">
          <w:rPr>
            <w:rStyle w:val="ac"/>
            <w:color w:val="auto"/>
            <w:sz w:val="26"/>
            <w:szCs w:val="26"/>
          </w:rPr>
          <w:t>14</w:t>
        </w:r>
      </w:hyperlink>
      <w:r w:rsidRPr="00D03271">
        <w:rPr>
          <w:sz w:val="26"/>
          <w:szCs w:val="26"/>
        </w:rPr>
        <w:t xml:space="preserve"> статьи 39.12 Земельного кодекса РФ.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 xml:space="preserve"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</w:t>
      </w: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F5598" w:rsidRPr="00D0327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03271">
        <w:rPr>
          <w:sz w:val="26"/>
          <w:szCs w:val="26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D0327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03271">
        <w:rPr>
          <w:sz w:val="26"/>
          <w:szCs w:val="26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</w:t>
      </w:r>
      <w:r w:rsidR="00B83894" w:rsidRPr="00D03271">
        <w:rPr>
          <w:sz w:val="26"/>
          <w:szCs w:val="26"/>
        </w:rPr>
        <w:t>Администрацию</w:t>
      </w:r>
      <w:r w:rsidRPr="00D03271">
        <w:rPr>
          <w:sz w:val="26"/>
          <w:szCs w:val="26"/>
        </w:rPr>
        <w:t xml:space="preserve">, </w:t>
      </w:r>
      <w:r w:rsidR="00B83894" w:rsidRPr="00D03271">
        <w:rPr>
          <w:sz w:val="26"/>
          <w:szCs w:val="26"/>
        </w:rPr>
        <w:t xml:space="preserve">Администрация </w:t>
      </w:r>
      <w:r w:rsidRPr="00D03271">
        <w:rPr>
          <w:sz w:val="26"/>
          <w:szCs w:val="26"/>
        </w:rPr>
        <w:t>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7F5598" w:rsidRPr="00D0327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03271">
        <w:rPr>
          <w:sz w:val="26"/>
          <w:szCs w:val="2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D03271" w:rsidRDefault="007F5598" w:rsidP="007F5598">
      <w:pPr>
        <w:rPr>
          <w:rFonts w:ascii="Times New Roman" w:hAnsi="Times New Roman"/>
          <w:sz w:val="26"/>
          <w:szCs w:val="26"/>
        </w:rPr>
      </w:pPr>
      <w:r w:rsidRPr="00D03271">
        <w:rPr>
          <w:rFonts w:ascii="Times New Roman" w:hAnsi="Times New Roman"/>
          <w:sz w:val="26"/>
          <w:szCs w:val="26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F5598" w:rsidRPr="00D03271" w:rsidRDefault="007F5598" w:rsidP="007F5598">
      <w:pPr>
        <w:rPr>
          <w:rFonts w:ascii="Times New Roman" w:hAnsi="Times New Roman"/>
          <w:sz w:val="26"/>
          <w:szCs w:val="26"/>
        </w:rPr>
      </w:pPr>
      <w:r w:rsidRPr="00D03271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F5598" w:rsidRPr="00D03271" w:rsidRDefault="007F5598" w:rsidP="007F5598">
      <w:pPr>
        <w:rPr>
          <w:rFonts w:ascii="Times New Roman" w:eastAsia="SimSun" w:hAnsi="Times New Roman"/>
          <w:sz w:val="26"/>
          <w:szCs w:val="26"/>
        </w:rPr>
      </w:pPr>
      <w:r w:rsidRPr="00D03271">
        <w:rPr>
          <w:rFonts w:ascii="Times New Roman" w:eastAsia="SimSun" w:hAnsi="Times New Roman"/>
          <w:sz w:val="26"/>
          <w:szCs w:val="26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D03271" w:rsidRDefault="007F5598" w:rsidP="007F5598">
      <w:pPr>
        <w:rPr>
          <w:rFonts w:ascii="Times New Roman" w:hAnsi="Times New Roman"/>
          <w:sz w:val="26"/>
          <w:szCs w:val="26"/>
        </w:rPr>
      </w:pPr>
      <w:r w:rsidRPr="00D03271">
        <w:rPr>
          <w:rFonts w:ascii="Times New Roman" w:hAnsi="Times New Roman"/>
          <w:sz w:val="26"/>
          <w:szCs w:val="26"/>
        </w:rPr>
        <w:t>Максимальный срок административной процедуры –</w:t>
      </w:r>
      <w:r w:rsidR="001B5DA2" w:rsidRPr="00D03271">
        <w:rPr>
          <w:rFonts w:ascii="Times New Roman" w:hAnsi="Times New Roman"/>
          <w:sz w:val="26"/>
          <w:szCs w:val="26"/>
        </w:rPr>
        <w:t xml:space="preserve"> </w:t>
      </w:r>
      <w:r w:rsidR="00561D9B" w:rsidRPr="00D03271">
        <w:rPr>
          <w:rFonts w:ascii="Times New Roman" w:eastAsiaTheme="minorHAnsi" w:hAnsi="Times New Roman"/>
          <w:sz w:val="26"/>
          <w:szCs w:val="26"/>
          <w:lang w:eastAsia="en-US"/>
        </w:rPr>
        <w:t>пять</w:t>
      </w:r>
      <w:r w:rsidRPr="00D03271">
        <w:rPr>
          <w:rFonts w:ascii="Times New Roman" w:eastAsiaTheme="minorHAnsi" w:hAnsi="Times New Roman"/>
          <w:sz w:val="26"/>
          <w:szCs w:val="26"/>
          <w:lang w:eastAsia="en-US"/>
        </w:rPr>
        <w:t xml:space="preserve"> дней со дня составления протокола о результатах аукциона</w:t>
      </w:r>
      <w:r w:rsidRPr="00D03271">
        <w:rPr>
          <w:rFonts w:ascii="Times New Roman" w:hAnsi="Times New Roman"/>
          <w:sz w:val="26"/>
          <w:szCs w:val="26"/>
        </w:rPr>
        <w:t xml:space="preserve">. </w:t>
      </w:r>
    </w:p>
    <w:p w:rsidR="007F5598" w:rsidRPr="00D03271" w:rsidRDefault="007F5598" w:rsidP="007F5598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6"/>
          <w:szCs w:val="26"/>
        </w:rPr>
      </w:pPr>
      <w:r w:rsidRPr="00D03271">
        <w:rPr>
          <w:sz w:val="26"/>
          <w:szCs w:val="26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7F5598" w:rsidRPr="00D03271" w:rsidRDefault="008A7CD5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D03271">
        <w:rPr>
          <w:rFonts w:ascii="Times New Roman" w:hAnsi="Times New Roman"/>
          <w:sz w:val="26"/>
          <w:szCs w:val="26"/>
        </w:rPr>
        <w:t>20.1.8</w:t>
      </w:r>
      <w:r w:rsidR="007F5598" w:rsidRPr="00D03271">
        <w:rPr>
          <w:rFonts w:ascii="Times New Roman" w:hAnsi="Times New Roman"/>
          <w:sz w:val="26"/>
          <w:szCs w:val="26"/>
        </w:rPr>
        <w:t xml:space="preserve">. Особенности </w:t>
      </w:r>
      <w:r w:rsidR="007F5598" w:rsidRPr="00D0327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D03271" w:rsidRDefault="008A7CD5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bCs/>
          <w:sz w:val="26"/>
          <w:szCs w:val="26"/>
          <w:lang w:eastAsia="en-US"/>
        </w:rPr>
        <w:t>20.1.8</w:t>
      </w:r>
      <w:r w:rsidR="007F5598" w:rsidRPr="00D0327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</w:t>
      </w:r>
      <w:r w:rsidR="007F5598" w:rsidRPr="00D03271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>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bCs/>
          <w:sz w:val="26"/>
          <w:szCs w:val="26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D03271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8 статьи 39.15</w:t>
        </w:r>
      </w:hyperlink>
      <w:r w:rsidRPr="00D0327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или </w:t>
      </w:r>
      <w:hyperlink r:id="rId26" w:history="1">
        <w:r w:rsidRPr="00D03271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статьей 39.16</w:t>
        </w:r>
      </w:hyperlink>
      <w:r w:rsidRPr="00D0327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Земельного кодекса РФ.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 извещении указываются сведения, определенные </w:t>
      </w:r>
      <w:r w:rsidR="00561D9B" w:rsidRPr="00D03271">
        <w:rPr>
          <w:rFonts w:ascii="Times New Roman" w:eastAsiaTheme="minorHAnsi" w:hAnsi="Times New Roman"/>
          <w:bCs/>
          <w:sz w:val="26"/>
          <w:szCs w:val="26"/>
          <w:lang w:eastAsia="en-US"/>
        </w:rPr>
        <w:t>пунктом</w:t>
      </w:r>
      <w:r w:rsidRPr="00D0327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2 статьи 39.18 Земельного кодекса РФ.</w:t>
      </w:r>
    </w:p>
    <w:p w:rsidR="007F5598" w:rsidRPr="00D03271" w:rsidRDefault="008A7CD5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bCs/>
          <w:sz w:val="26"/>
          <w:szCs w:val="26"/>
          <w:lang w:eastAsia="en-US"/>
        </w:rPr>
        <w:t>20.1.8</w:t>
      </w:r>
      <w:r w:rsidR="007F5598" w:rsidRPr="00D03271">
        <w:rPr>
          <w:rFonts w:ascii="Times New Roman" w:eastAsiaTheme="minorHAnsi" w:hAnsi="Times New Roman"/>
          <w:bCs/>
          <w:sz w:val="26"/>
          <w:szCs w:val="26"/>
          <w:lang w:eastAsia="en-US"/>
        </w:rPr>
        <w:t>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D03271" w:rsidRDefault="008A7CD5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D03271">
        <w:rPr>
          <w:rFonts w:eastAsiaTheme="minorHAnsi"/>
          <w:bCs/>
          <w:sz w:val="26"/>
          <w:szCs w:val="26"/>
          <w:lang w:eastAsia="en-US"/>
        </w:rPr>
        <w:t>20.1.8</w:t>
      </w:r>
      <w:r w:rsidR="007F5598" w:rsidRPr="00D03271">
        <w:rPr>
          <w:rFonts w:eastAsiaTheme="minorHAnsi"/>
          <w:bCs/>
          <w:sz w:val="26"/>
          <w:szCs w:val="26"/>
          <w:lang w:eastAsia="en-US"/>
        </w:rPr>
        <w:t>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="007F5598" w:rsidRPr="00D03271">
        <w:rPr>
          <w:sz w:val="26"/>
          <w:szCs w:val="26"/>
        </w:rPr>
        <w:t xml:space="preserve"> в течение тридцати дней со дня размещения извещения на официальном сайте</w:t>
      </w:r>
      <w:r w:rsidR="007F5598" w:rsidRPr="00D03271">
        <w:rPr>
          <w:rFonts w:eastAsiaTheme="minorHAnsi"/>
          <w:bCs/>
          <w:sz w:val="26"/>
          <w:szCs w:val="26"/>
          <w:lang w:eastAsia="en-US"/>
        </w:rPr>
        <w:t>.</w:t>
      </w:r>
    </w:p>
    <w:p w:rsidR="007F5598" w:rsidRPr="00D0327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D03271">
        <w:rPr>
          <w:sz w:val="26"/>
          <w:szCs w:val="26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D03271">
        <w:rPr>
          <w:rFonts w:eastAsiaTheme="minorHAnsi"/>
          <w:bCs/>
          <w:sz w:val="26"/>
          <w:szCs w:val="26"/>
          <w:lang w:eastAsia="en-US"/>
        </w:rPr>
        <w:t>: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bCs/>
          <w:sz w:val="26"/>
          <w:szCs w:val="26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D03271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статьей 39.15</w:t>
        </w:r>
      </w:hyperlink>
      <w:r w:rsidRPr="00D0327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D03271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законом</w:t>
        </w:r>
      </w:hyperlink>
      <w:r w:rsidRPr="00D0327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D03271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статьей 3.5</w:t>
        </w:r>
      </w:hyperlink>
      <w:r w:rsidRPr="00D0327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D03271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статьей 39.17</w:t>
        </w:r>
      </w:hyperlink>
      <w:r w:rsidRPr="00D0327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Земельного кодекса РФ.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>20.1.</w:t>
      </w:r>
      <w:r w:rsidR="008A7CD5" w:rsidRPr="00D03271">
        <w:rPr>
          <w:rFonts w:ascii="Times New Roman" w:eastAsiaTheme="minorHAnsi" w:hAnsi="Times New Roman"/>
          <w:bCs/>
          <w:sz w:val="26"/>
          <w:szCs w:val="26"/>
          <w:lang w:eastAsia="en-US"/>
        </w:rPr>
        <w:t>8</w:t>
      </w:r>
      <w:r w:rsidRPr="00D03271">
        <w:rPr>
          <w:rFonts w:ascii="Times New Roman" w:eastAsiaTheme="minorHAnsi" w:hAnsi="Times New Roman"/>
          <w:bCs/>
          <w:sz w:val="26"/>
          <w:szCs w:val="26"/>
          <w:lang w:eastAsia="en-US"/>
        </w:rPr>
        <w:t>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7F5598" w:rsidRPr="00D03271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D03271">
        <w:rPr>
          <w:rFonts w:ascii="Times New Roman" w:eastAsiaTheme="minorHAnsi" w:hAnsi="Times New Roman"/>
          <w:bCs/>
          <w:sz w:val="26"/>
          <w:szCs w:val="26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D0327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03271">
        <w:rPr>
          <w:rFonts w:eastAsiaTheme="minorHAnsi"/>
          <w:bCs/>
          <w:sz w:val="26"/>
          <w:szCs w:val="26"/>
          <w:lang w:eastAsia="en-US"/>
        </w:rPr>
        <w:t xml:space="preserve">2) </w:t>
      </w:r>
      <w:r w:rsidRPr="00D03271">
        <w:rPr>
          <w:sz w:val="26"/>
          <w:szCs w:val="26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7F5598" w:rsidRPr="00D0327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03271">
        <w:rPr>
          <w:rFonts w:eastAsiaTheme="minorHAnsi"/>
          <w:bCs/>
          <w:sz w:val="26"/>
          <w:szCs w:val="26"/>
          <w:lang w:eastAsia="en-US"/>
        </w:rPr>
        <w:t xml:space="preserve">В случае, установленном настоящим пунктом, </w:t>
      </w:r>
      <w:r w:rsidRPr="00D03271">
        <w:rPr>
          <w:sz w:val="26"/>
          <w:szCs w:val="26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0237DB" w:rsidRPr="00D0327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03271">
        <w:rPr>
          <w:sz w:val="26"/>
          <w:szCs w:val="26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="00561D9B" w:rsidRPr="00D03271">
        <w:rPr>
          <w:rFonts w:eastAsiaTheme="minorHAnsi"/>
          <w:bCs/>
          <w:sz w:val="26"/>
          <w:szCs w:val="26"/>
          <w:lang w:eastAsia="en-US"/>
        </w:rPr>
        <w:t xml:space="preserve">пунктом </w:t>
      </w:r>
      <w:r w:rsidRPr="00D03271">
        <w:rPr>
          <w:sz w:val="26"/>
          <w:szCs w:val="26"/>
        </w:rPr>
        <w:t>8 статьи 39.18 Земельного кодекса РФ.</w:t>
      </w:r>
      <w:r w:rsidR="000237DB" w:rsidRPr="00D03271">
        <w:rPr>
          <w:sz w:val="26"/>
          <w:szCs w:val="26"/>
        </w:rPr>
        <w:t>».</w:t>
      </w:r>
    </w:p>
    <w:p w:rsidR="00234D14" w:rsidRPr="00D03271" w:rsidRDefault="00CD22F3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03271">
        <w:rPr>
          <w:sz w:val="26"/>
          <w:szCs w:val="26"/>
        </w:rPr>
        <w:t>1.</w:t>
      </w:r>
      <w:r w:rsidR="00C42030" w:rsidRPr="00D03271">
        <w:rPr>
          <w:sz w:val="26"/>
          <w:szCs w:val="26"/>
        </w:rPr>
        <w:t>3</w:t>
      </w:r>
      <w:r w:rsidRPr="00D03271">
        <w:rPr>
          <w:sz w:val="26"/>
          <w:szCs w:val="26"/>
        </w:rPr>
        <w:t>. В пунктах</w:t>
      </w:r>
      <w:r w:rsidR="00234D14" w:rsidRPr="00D03271">
        <w:rPr>
          <w:sz w:val="26"/>
          <w:szCs w:val="26"/>
        </w:rPr>
        <w:t xml:space="preserve"> 31</w:t>
      </w:r>
      <w:r w:rsidRPr="00D03271">
        <w:rPr>
          <w:sz w:val="26"/>
          <w:szCs w:val="26"/>
        </w:rPr>
        <w:t xml:space="preserve"> и 33</w:t>
      </w:r>
      <w:r w:rsidR="00234D14" w:rsidRPr="00D03271">
        <w:rPr>
          <w:sz w:val="26"/>
          <w:szCs w:val="26"/>
        </w:rPr>
        <w:t xml:space="preserve"> слово «департамент» заменить словом «министерство».</w:t>
      </w:r>
    </w:p>
    <w:p w:rsidR="00BA535E" w:rsidRPr="00D03271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D03271">
        <w:rPr>
          <w:rFonts w:ascii="Times New Roman" w:eastAsia="Calibri" w:hAnsi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опубликования. </w:t>
      </w:r>
    </w:p>
    <w:p w:rsidR="00BA535E" w:rsidRPr="00D03271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3271">
        <w:rPr>
          <w:rFonts w:ascii="Times New Roman" w:eastAsia="Calibri" w:hAnsi="Times New Roman"/>
          <w:sz w:val="26"/>
          <w:szCs w:val="26"/>
        </w:rPr>
        <w:t>3. Контроль за исполнением настоящего пос</w:t>
      </w:r>
      <w:r w:rsidR="008A7CD5" w:rsidRPr="00D03271">
        <w:rPr>
          <w:rFonts w:ascii="Times New Roman" w:eastAsia="Calibri" w:hAnsi="Times New Roman"/>
          <w:sz w:val="26"/>
          <w:szCs w:val="26"/>
        </w:rPr>
        <w:t>тановления оставляю за собой.</w:t>
      </w:r>
    </w:p>
    <w:p w:rsidR="00CD77F5" w:rsidRPr="00D03271" w:rsidRDefault="00CD77F5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6"/>
          <w:szCs w:val="26"/>
        </w:rPr>
      </w:pPr>
    </w:p>
    <w:p w:rsidR="00D03271" w:rsidRDefault="00D03271" w:rsidP="00CD77F5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Глава Ливенского </w:t>
      </w:r>
      <w:r w:rsidR="00CD77F5" w:rsidRPr="00D03271">
        <w:rPr>
          <w:rFonts w:ascii="Times New Roman" w:eastAsia="Calibri" w:hAnsi="Times New Roman"/>
          <w:sz w:val="26"/>
          <w:szCs w:val="26"/>
          <w:lang w:eastAsia="en-US"/>
        </w:rPr>
        <w:t>сельского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CD77F5" w:rsidRPr="00D03271">
        <w:rPr>
          <w:rFonts w:ascii="Times New Roman" w:eastAsia="Calibri" w:hAnsi="Times New Roman"/>
          <w:sz w:val="26"/>
          <w:szCs w:val="26"/>
          <w:lang w:eastAsia="en-US"/>
        </w:rPr>
        <w:t xml:space="preserve">поселения </w:t>
      </w:r>
    </w:p>
    <w:p w:rsidR="00D03271" w:rsidRDefault="00CD77F5" w:rsidP="00CD77F5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D03271">
        <w:rPr>
          <w:rFonts w:ascii="Times New Roman" w:eastAsia="Calibri" w:hAnsi="Times New Roman"/>
          <w:sz w:val="26"/>
          <w:szCs w:val="26"/>
          <w:lang w:eastAsia="en-US"/>
        </w:rPr>
        <w:t>Павловского   муниципального</w:t>
      </w:r>
      <w:r w:rsidR="00D0327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D03271">
        <w:rPr>
          <w:rFonts w:ascii="Times New Roman" w:eastAsia="Calibri" w:hAnsi="Times New Roman"/>
          <w:sz w:val="26"/>
          <w:szCs w:val="26"/>
          <w:lang w:eastAsia="en-US"/>
        </w:rPr>
        <w:t xml:space="preserve">района              </w:t>
      </w:r>
    </w:p>
    <w:p w:rsidR="00CD77F5" w:rsidRPr="00D03271" w:rsidRDefault="00D03271" w:rsidP="00CD77F5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Воронежской </w:t>
      </w:r>
      <w:r w:rsidR="00CD77F5" w:rsidRPr="00D03271">
        <w:rPr>
          <w:rFonts w:ascii="Times New Roman" w:eastAsia="Calibri" w:hAnsi="Times New Roman"/>
          <w:sz w:val="26"/>
          <w:szCs w:val="26"/>
          <w:lang w:eastAsia="en-US"/>
        </w:rPr>
        <w:t xml:space="preserve"> области                              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</w:t>
      </w:r>
      <w:r w:rsidR="00CD77F5" w:rsidRPr="00D0327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 </w:t>
      </w:r>
      <w:bookmarkStart w:id="2" w:name="_GoBack"/>
      <w:bookmarkEnd w:id="2"/>
      <w:r w:rsidR="00CD77F5" w:rsidRPr="00D0327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Л.А. Поваляева</w:t>
      </w:r>
    </w:p>
    <w:p w:rsidR="00CD77F5" w:rsidRPr="00D03271" w:rsidRDefault="00D03271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</w:t>
      </w:r>
    </w:p>
    <w:p w:rsidR="00CD77F5" w:rsidRPr="00D03271" w:rsidRDefault="00CD77F5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6"/>
          <w:szCs w:val="26"/>
        </w:rPr>
      </w:pPr>
    </w:p>
    <w:sectPr w:rsidR="00CD77F5" w:rsidRPr="00D03271" w:rsidSect="008E14A6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57" w:rsidRDefault="00961B57" w:rsidP="008E14A6">
      <w:r>
        <w:separator/>
      </w:r>
    </w:p>
  </w:endnote>
  <w:endnote w:type="continuationSeparator" w:id="0">
    <w:p w:rsidR="00961B57" w:rsidRDefault="00961B57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57" w:rsidRDefault="00961B57" w:rsidP="008E14A6">
      <w:r>
        <w:separator/>
      </w:r>
    </w:p>
  </w:footnote>
  <w:footnote w:type="continuationSeparator" w:id="0">
    <w:p w:rsidR="00961B57" w:rsidRDefault="00961B57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271">
          <w:rPr>
            <w:noProof/>
          </w:rPr>
          <w:t>3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37DB"/>
    <w:rsid w:val="000301C5"/>
    <w:rsid w:val="000311CA"/>
    <w:rsid w:val="00065C25"/>
    <w:rsid w:val="00097CAF"/>
    <w:rsid w:val="000A1858"/>
    <w:rsid w:val="000F3544"/>
    <w:rsid w:val="001154AE"/>
    <w:rsid w:val="00117C60"/>
    <w:rsid w:val="00155115"/>
    <w:rsid w:val="001763DA"/>
    <w:rsid w:val="00194EB5"/>
    <w:rsid w:val="001B5DA2"/>
    <w:rsid w:val="0022322B"/>
    <w:rsid w:val="00226D6E"/>
    <w:rsid w:val="0023012E"/>
    <w:rsid w:val="00234D14"/>
    <w:rsid w:val="002E1DE9"/>
    <w:rsid w:val="002E205F"/>
    <w:rsid w:val="00307FA3"/>
    <w:rsid w:val="0038478A"/>
    <w:rsid w:val="00387E1D"/>
    <w:rsid w:val="003A53D9"/>
    <w:rsid w:val="003B23EC"/>
    <w:rsid w:val="00401508"/>
    <w:rsid w:val="004149A3"/>
    <w:rsid w:val="004723BF"/>
    <w:rsid w:val="0047736F"/>
    <w:rsid w:val="004C0264"/>
    <w:rsid w:val="005310A6"/>
    <w:rsid w:val="0054586C"/>
    <w:rsid w:val="00551E45"/>
    <w:rsid w:val="00561D9B"/>
    <w:rsid w:val="00595388"/>
    <w:rsid w:val="005B29BD"/>
    <w:rsid w:val="005E2FDD"/>
    <w:rsid w:val="005F50D0"/>
    <w:rsid w:val="0065378F"/>
    <w:rsid w:val="0066161A"/>
    <w:rsid w:val="00663692"/>
    <w:rsid w:val="0067226C"/>
    <w:rsid w:val="0067444A"/>
    <w:rsid w:val="00684248"/>
    <w:rsid w:val="006D295C"/>
    <w:rsid w:val="006E4B9F"/>
    <w:rsid w:val="006F1D3F"/>
    <w:rsid w:val="00792C5C"/>
    <w:rsid w:val="007B1D03"/>
    <w:rsid w:val="007C2610"/>
    <w:rsid w:val="007C7465"/>
    <w:rsid w:val="007E7505"/>
    <w:rsid w:val="007F5598"/>
    <w:rsid w:val="00855304"/>
    <w:rsid w:val="008902B6"/>
    <w:rsid w:val="00891DD1"/>
    <w:rsid w:val="008A7CD5"/>
    <w:rsid w:val="008E14A6"/>
    <w:rsid w:val="00900638"/>
    <w:rsid w:val="00961B57"/>
    <w:rsid w:val="0099048B"/>
    <w:rsid w:val="009C24FF"/>
    <w:rsid w:val="009C3463"/>
    <w:rsid w:val="009D234B"/>
    <w:rsid w:val="00A7775B"/>
    <w:rsid w:val="00AA14F9"/>
    <w:rsid w:val="00AF1D9F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8511C"/>
    <w:rsid w:val="00CD1634"/>
    <w:rsid w:val="00CD22F3"/>
    <w:rsid w:val="00CD77F5"/>
    <w:rsid w:val="00CE5DC6"/>
    <w:rsid w:val="00D03271"/>
    <w:rsid w:val="00D03FBC"/>
    <w:rsid w:val="00DB1BB8"/>
    <w:rsid w:val="00DE5575"/>
    <w:rsid w:val="00EA7523"/>
    <w:rsid w:val="00F20273"/>
    <w:rsid w:val="00F3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4412</Words>
  <Characters>25150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1</cp:lastModifiedBy>
  <cp:revision>2</cp:revision>
  <cp:lastPrinted>2025-05-13T06:59:00Z</cp:lastPrinted>
  <dcterms:created xsi:type="dcterms:W3CDTF">2025-05-16T06:22:00Z</dcterms:created>
  <dcterms:modified xsi:type="dcterms:W3CDTF">2025-05-16T06:22:00Z</dcterms:modified>
</cp:coreProperties>
</file>