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766" w:rsidRDefault="00CD4766" w:rsidP="00CD47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АДМИНИСТРАЦИЯ ЛИВЕНСКОГО СЕЛЬСКОГО ПОСЕЛЕНИЯ</w:t>
      </w:r>
    </w:p>
    <w:p w:rsidR="00CD4766" w:rsidRDefault="00CD4766" w:rsidP="00CD47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ПАВЛОВСКОГО МУНИЦИПАЛЬНОГО РАЙОНА</w:t>
      </w:r>
    </w:p>
    <w:p w:rsidR="00CD4766" w:rsidRDefault="00CD4766" w:rsidP="00CD47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ВОРОНЕЖСКОЙ ОБЛАСТИ</w:t>
      </w:r>
    </w:p>
    <w:p w:rsidR="00CD4766" w:rsidRDefault="00CD4766" w:rsidP="00CD4766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CD4766" w:rsidRDefault="00CD4766" w:rsidP="00CD4766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CD4766" w:rsidRDefault="00CD4766" w:rsidP="00CD4766">
      <w:pPr>
        <w:rPr>
          <w:rFonts w:ascii="Times New Roman" w:hAnsi="Times New Roman" w:cs="Times New Roman"/>
          <w:sz w:val="28"/>
          <w:szCs w:val="28"/>
        </w:rPr>
      </w:pPr>
    </w:p>
    <w:p w:rsidR="00CD4766" w:rsidRDefault="00CD574B" w:rsidP="00CD4766">
      <w:pPr>
        <w:ind w:firstLine="993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 xml:space="preserve">от  28.10.2016 года </w:t>
      </w:r>
      <w:r w:rsidR="00CD4766">
        <w:rPr>
          <w:rFonts w:ascii="Times New Roman" w:hAnsi="Times New Roman" w:cs="Times New Roman"/>
          <w:sz w:val="26"/>
          <w:szCs w:val="26"/>
          <w:u w:val="single"/>
        </w:rPr>
        <w:t xml:space="preserve">№ </w:t>
      </w:r>
      <w:r>
        <w:rPr>
          <w:rFonts w:ascii="Times New Roman" w:hAnsi="Times New Roman" w:cs="Times New Roman"/>
          <w:sz w:val="26"/>
          <w:szCs w:val="26"/>
          <w:u w:val="single"/>
        </w:rPr>
        <w:t>76</w:t>
      </w:r>
    </w:p>
    <w:p w:rsidR="00CD4766" w:rsidRDefault="00CD4766" w:rsidP="00CD4766">
      <w:pPr>
        <w:ind w:firstLine="993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</w:t>
      </w:r>
      <w:proofErr w:type="gramEnd"/>
      <w:r>
        <w:rPr>
          <w:rFonts w:ascii="Times New Roman" w:hAnsi="Times New Roman" w:cs="Times New Roman"/>
        </w:rPr>
        <w:t>. Ливенка</w:t>
      </w:r>
    </w:p>
    <w:p w:rsidR="00263618" w:rsidRDefault="00263618" w:rsidP="00AA14CE">
      <w:pPr>
        <w:tabs>
          <w:tab w:val="right" w:pos="9900"/>
        </w:tabs>
        <w:ind w:left="907"/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Pr="00A33A56" w:rsidRDefault="00263618" w:rsidP="001B2CA4">
      <w:pPr>
        <w:tabs>
          <w:tab w:val="right" w:pos="10206"/>
        </w:tabs>
        <w:ind w:left="907" w:right="4393"/>
        <w:rPr>
          <w:rFonts w:ascii="Times New Roman" w:hAnsi="Times New Roman" w:cs="Times New Roman"/>
          <w:sz w:val="26"/>
          <w:szCs w:val="26"/>
        </w:rPr>
      </w:pPr>
      <w:r w:rsidRPr="0086065C">
        <w:rPr>
          <w:rFonts w:ascii="Times New Roman" w:hAnsi="Times New Roman" w:cs="Times New Roman"/>
          <w:sz w:val="26"/>
          <w:szCs w:val="26"/>
        </w:rPr>
        <w:t>Об утверждении  технологической схемы предоставления муниципальной услуги</w:t>
      </w:r>
      <w:r w:rsidR="001B2CA4">
        <w:rPr>
          <w:rFonts w:ascii="Times New Roman" w:hAnsi="Times New Roman" w:cs="Times New Roman"/>
          <w:sz w:val="26"/>
          <w:szCs w:val="26"/>
        </w:rPr>
        <w:t xml:space="preserve"> </w:t>
      </w:r>
      <w:r w:rsidRPr="00FF186A">
        <w:rPr>
          <w:rFonts w:ascii="Times New Roman" w:hAnsi="Times New Roman" w:cs="Times New Roman"/>
          <w:sz w:val="26"/>
          <w:szCs w:val="26"/>
        </w:rPr>
        <w:t>«</w:t>
      </w:r>
      <w:r w:rsidR="001B2CA4" w:rsidRPr="001B2CA4">
        <w:rPr>
          <w:rFonts w:ascii="Times New Roman" w:hAnsi="Times New Roman" w:cs="Times New Roman"/>
          <w:sz w:val="26"/>
          <w:szCs w:val="26"/>
        </w:rPr>
        <w:t>Прекращение права пожизненного наследуемого</w:t>
      </w:r>
      <w:r w:rsidR="001B2CA4">
        <w:rPr>
          <w:rFonts w:ascii="Times New Roman" w:hAnsi="Times New Roman" w:cs="Times New Roman"/>
          <w:sz w:val="26"/>
          <w:szCs w:val="26"/>
        </w:rPr>
        <w:t xml:space="preserve"> владения земельными участками, </w:t>
      </w:r>
      <w:r w:rsidR="001B2CA4" w:rsidRPr="001B2CA4">
        <w:rPr>
          <w:rFonts w:ascii="Times New Roman" w:hAnsi="Times New Roman" w:cs="Times New Roman"/>
          <w:sz w:val="26"/>
          <w:szCs w:val="26"/>
        </w:rPr>
        <w:t>находящимися в муниципальной собственности или г</w:t>
      </w:r>
      <w:r w:rsidR="001B2CA4">
        <w:rPr>
          <w:rFonts w:ascii="Times New Roman" w:hAnsi="Times New Roman" w:cs="Times New Roman"/>
          <w:sz w:val="26"/>
          <w:szCs w:val="26"/>
        </w:rPr>
        <w:t xml:space="preserve">осударственная собственность на </w:t>
      </w:r>
      <w:r w:rsidR="001B2CA4" w:rsidRPr="001B2CA4">
        <w:rPr>
          <w:rFonts w:ascii="Times New Roman" w:hAnsi="Times New Roman" w:cs="Times New Roman"/>
          <w:sz w:val="26"/>
          <w:szCs w:val="26"/>
        </w:rPr>
        <w:t>которые не разграничена</w:t>
      </w:r>
      <w:r w:rsidRPr="00FF186A">
        <w:rPr>
          <w:rFonts w:ascii="Times New Roman" w:hAnsi="Times New Roman" w:cs="Times New Roman"/>
          <w:sz w:val="26"/>
          <w:szCs w:val="26"/>
        </w:rPr>
        <w:t>»</w:t>
      </w:r>
    </w:p>
    <w:p w:rsidR="009E0238" w:rsidRDefault="009E0238" w:rsidP="00AA14CE">
      <w:pPr>
        <w:tabs>
          <w:tab w:val="right" w:pos="10206"/>
        </w:tabs>
        <w:ind w:left="90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:rsidR="00957AA8" w:rsidRDefault="00957AA8" w:rsidP="00AA14CE">
      <w:pPr>
        <w:pStyle w:val="ac"/>
        <w:tabs>
          <w:tab w:val="right" w:pos="9900"/>
        </w:tabs>
        <w:ind w:left="907" w:firstLine="720"/>
        <w:jc w:val="both"/>
        <w:rPr>
          <w:sz w:val="26"/>
          <w:szCs w:val="26"/>
        </w:rPr>
      </w:pPr>
    </w:p>
    <w:p w:rsidR="006A0E1D" w:rsidRPr="0086065C" w:rsidRDefault="006A0E1D" w:rsidP="006A0E1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а также </w:t>
      </w:r>
      <w:proofErr w:type="gramStart"/>
      <w:r w:rsidRPr="0086065C">
        <w:rPr>
          <w:sz w:val="26"/>
          <w:szCs w:val="26"/>
        </w:rPr>
        <w:t>в</w:t>
      </w:r>
      <w:proofErr w:type="gramEnd"/>
      <w:r w:rsidRPr="0086065C">
        <w:rPr>
          <w:sz w:val="26"/>
          <w:szCs w:val="26"/>
        </w:rPr>
        <w:t xml:space="preserve"> целях </w:t>
      </w:r>
      <w:proofErr w:type="gramStart"/>
      <w:r w:rsidRPr="0086065C">
        <w:rPr>
          <w:sz w:val="26"/>
          <w:szCs w:val="26"/>
        </w:rPr>
        <w:t>обеспечения автоматизации процесса предоставления м</w:t>
      </w:r>
      <w:r>
        <w:rPr>
          <w:sz w:val="26"/>
          <w:szCs w:val="26"/>
        </w:rPr>
        <w:t>униципальных услуг</w:t>
      </w:r>
      <w:proofErr w:type="gramEnd"/>
      <w:r>
        <w:rPr>
          <w:sz w:val="26"/>
          <w:szCs w:val="26"/>
        </w:rPr>
        <w:t xml:space="preserve"> администрация</w:t>
      </w:r>
      <w:r w:rsidRPr="0086065C">
        <w:rPr>
          <w:sz w:val="26"/>
          <w:szCs w:val="26"/>
        </w:rPr>
        <w:t xml:space="preserve"> </w:t>
      </w:r>
      <w:r w:rsidR="00147EA6">
        <w:rPr>
          <w:sz w:val="26"/>
          <w:szCs w:val="26"/>
        </w:rPr>
        <w:t>Ливенского</w:t>
      </w:r>
      <w:r>
        <w:rPr>
          <w:sz w:val="26"/>
          <w:szCs w:val="26"/>
        </w:rPr>
        <w:t xml:space="preserve"> сельского поселения </w:t>
      </w:r>
    </w:p>
    <w:p w:rsidR="006A0E1D" w:rsidRPr="0086065C" w:rsidRDefault="006A0E1D" w:rsidP="006A0E1D">
      <w:pPr>
        <w:pStyle w:val="ac"/>
        <w:tabs>
          <w:tab w:val="right" w:pos="9900"/>
        </w:tabs>
        <w:ind w:left="0" w:firstLine="720"/>
        <w:jc w:val="both"/>
        <w:rPr>
          <w:sz w:val="26"/>
          <w:szCs w:val="26"/>
        </w:rPr>
      </w:pPr>
    </w:p>
    <w:p w:rsidR="006A0E1D" w:rsidRPr="00147EA6" w:rsidRDefault="006A0E1D" w:rsidP="006A0E1D">
      <w:pPr>
        <w:pStyle w:val="ac"/>
        <w:tabs>
          <w:tab w:val="right" w:pos="9900"/>
        </w:tabs>
        <w:ind w:left="0" w:firstLine="720"/>
        <w:jc w:val="center"/>
        <w:rPr>
          <w:b/>
          <w:sz w:val="26"/>
          <w:szCs w:val="26"/>
        </w:rPr>
      </w:pPr>
      <w:r w:rsidRPr="00147EA6">
        <w:rPr>
          <w:b/>
          <w:sz w:val="26"/>
          <w:szCs w:val="26"/>
        </w:rPr>
        <w:t>ПОСТАНОВЛЯЕТ:</w:t>
      </w:r>
    </w:p>
    <w:p w:rsidR="006A0E1D" w:rsidRPr="0086065C" w:rsidRDefault="006A0E1D" w:rsidP="006A0E1D">
      <w:pPr>
        <w:pStyle w:val="ac"/>
        <w:tabs>
          <w:tab w:val="right" w:pos="9900"/>
        </w:tabs>
        <w:ind w:left="0" w:firstLine="720"/>
        <w:jc w:val="center"/>
        <w:rPr>
          <w:sz w:val="26"/>
          <w:szCs w:val="26"/>
        </w:rPr>
      </w:pPr>
    </w:p>
    <w:p w:rsidR="00263618" w:rsidRPr="006A0E1D" w:rsidRDefault="006A0E1D" w:rsidP="006A0E1D">
      <w:pPr>
        <w:tabs>
          <w:tab w:val="right" w:pos="10206"/>
        </w:tabs>
        <w:ind w:left="907" w:firstLine="794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>1. Утвердить технологическую схему предоставления муниципальной услуги</w:t>
      </w:r>
      <w:r w:rsidR="00263618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«</w:t>
      </w:r>
      <w:r w:rsidR="001B2CA4" w:rsidRPr="001B2CA4">
        <w:rPr>
          <w:rFonts w:ascii="Times New Roman" w:hAnsi="Times New Roman" w:cs="Times New Roman"/>
          <w:sz w:val="26"/>
          <w:szCs w:val="26"/>
        </w:rPr>
        <w:t>Прекращение права пожизненного наследуемого</w:t>
      </w:r>
      <w:r w:rsidR="001B2CA4">
        <w:rPr>
          <w:rFonts w:ascii="Times New Roman" w:hAnsi="Times New Roman" w:cs="Times New Roman"/>
          <w:sz w:val="26"/>
          <w:szCs w:val="26"/>
        </w:rPr>
        <w:t xml:space="preserve"> владения земельными участками, </w:t>
      </w:r>
      <w:r w:rsidR="001B2CA4" w:rsidRPr="001B2CA4">
        <w:rPr>
          <w:rFonts w:ascii="Times New Roman" w:hAnsi="Times New Roman" w:cs="Times New Roman"/>
          <w:sz w:val="26"/>
          <w:szCs w:val="26"/>
        </w:rPr>
        <w:t>находящимися в муниципальной собственности или г</w:t>
      </w:r>
      <w:r w:rsidR="001B2CA4">
        <w:rPr>
          <w:rFonts w:ascii="Times New Roman" w:hAnsi="Times New Roman" w:cs="Times New Roman"/>
          <w:sz w:val="26"/>
          <w:szCs w:val="26"/>
        </w:rPr>
        <w:t xml:space="preserve">осударственная собственность на </w:t>
      </w:r>
      <w:r w:rsidR="001B2CA4" w:rsidRPr="001B2CA4">
        <w:rPr>
          <w:rFonts w:ascii="Times New Roman" w:hAnsi="Times New Roman" w:cs="Times New Roman"/>
          <w:sz w:val="26"/>
          <w:szCs w:val="26"/>
        </w:rPr>
        <w:t>которые не разграничена</w:t>
      </w:r>
      <w:r w:rsidR="00263618" w:rsidRPr="006A0E1D">
        <w:rPr>
          <w:rFonts w:ascii="Times New Roman" w:eastAsia="Times New Roman" w:hAnsi="Times New Roman" w:cs="Times New Roman"/>
          <w:sz w:val="26"/>
          <w:szCs w:val="26"/>
          <w:lang w:eastAsia="ru-RU"/>
        </w:rPr>
        <w:t>» согласно приложению.</w:t>
      </w:r>
    </w:p>
    <w:p w:rsidR="006A0E1D" w:rsidRDefault="006A0E1D" w:rsidP="006A0E1D">
      <w:pPr>
        <w:pStyle w:val="ac"/>
        <w:tabs>
          <w:tab w:val="right" w:pos="9900"/>
        </w:tabs>
        <w:ind w:left="993" w:firstLine="720"/>
        <w:jc w:val="both"/>
        <w:rPr>
          <w:sz w:val="26"/>
          <w:szCs w:val="26"/>
        </w:rPr>
      </w:pPr>
      <w:r w:rsidRPr="0086065C">
        <w:rPr>
          <w:sz w:val="26"/>
          <w:szCs w:val="26"/>
        </w:rPr>
        <w:t xml:space="preserve">2. </w:t>
      </w:r>
      <w:r>
        <w:rPr>
          <w:color w:val="000000"/>
          <w:sz w:val="26"/>
          <w:szCs w:val="26"/>
        </w:rPr>
        <w:t xml:space="preserve">Обнародовать настоящее  постановление в соответствии  с  Положением  о  порядке  обнародования муниципальных  правовых  актов </w:t>
      </w:r>
      <w:r>
        <w:rPr>
          <w:sz w:val="26"/>
          <w:szCs w:val="26"/>
        </w:rPr>
        <w:t xml:space="preserve"> </w:t>
      </w:r>
      <w:r w:rsidR="00147EA6">
        <w:rPr>
          <w:sz w:val="26"/>
          <w:szCs w:val="26"/>
        </w:rPr>
        <w:t>Ливенского</w:t>
      </w:r>
      <w:r>
        <w:rPr>
          <w:sz w:val="26"/>
          <w:szCs w:val="26"/>
        </w:rPr>
        <w:t xml:space="preserve"> сельского поселения </w:t>
      </w:r>
      <w:r>
        <w:rPr>
          <w:color w:val="000000"/>
          <w:sz w:val="26"/>
          <w:szCs w:val="26"/>
        </w:rPr>
        <w:t xml:space="preserve">Павловского  муниципального района Воронежской области  и  разместить  на  официальном  сайте  </w:t>
      </w:r>
      <w:r w:rsidR="00147EA6">
        <w:rPr>
          <w:color w:val="000000"/>
          <w:sz w:val="26"/>
          <w:szCs w:val="26"/>
        </w:rPr>
        <w:t>Ливенского</w:t>
      </w:r>
      <w:r>
        <w:rPr>
          <w:color w:val="000000"/>
          <w:sz w:val="26"/>
          <w:szCs w:val="26"/>
        </w:rPr>
        <w:t xml:space="preserve"> сельского  поселения  в  сети  Интернет</w:t>
      </w:r>
      <w:r w:rsidRPr="0025268D">
        <w:rPr>
          <w:sz w:val="26"/>
          <w:szCs w:val="26"/>
        </w:rPr>
        <w:t>.</w:t>
      </w:r>
    </w:p>
    <w:p w:rsidR="006A0E1D" w:rsidRDefault="006A0E1D" w:rsidP="006A0E1D">
      <w:pPr>
        <w:pStyle w:val="ac"/>
        <w:tabs>
          <w:tab w:val="right" w:pos="9900"/>
        </w:tabs>
        <w:ind w:left="993"/>
        <w:rPr>
          <w:sz w:val="26"/>
          <w:szCs w:val="26"/>
        </w:rPr>
      </w:pPr>
    </w:p>
    <w:p w:rsidR="006A0E1D" w:rsidRPr="0086065C" w:rsidRDefault="006A0E1D" w:rsidP="006A0E1D">
      <w:pPr>
        <w:pStyle w:val="ac"/>
        <w:tabs>
          <w:tab w:val="right" w:pos="9900"/>
        </w:tabs>
        <w:ind w:left="993"/>
        <w:rPr>
          <w:sz w:val="26"/>
          <w:szCs w:val="26"/>
        </w:rPr>
      </w:pPr>
    </w:p>
    <w:p w:rsidR="006A0E1D" w:rsidRPr="0025268D" w:rsidRDefault="006A0E1D" w:rsidP="006A0E1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 xml:space="preserve">Глава </w:t>
      </w:r>
      <w:r w:rsidR="00147EA6">
        <w:rPr>
          <w:sz w:val="26"/>
          <w:szCs w:val="26"/>
        </w:rPr>
        <w:t>Ливенского</w:t>
      </w:r>
      <w:r w:rsidRPr="0025268D">
        <w:rPr>
          <w:sz w:val="26"/>
          <w:szCs w:val="26"/>
        </w:rPr>
        <w:t xml:space="preserve"> сельского поселения</w:t>
      </w:r>
    </w:p>
    <w:p w:rsidR="006A0E1D" w:rsidRPr="0025268D" w:rsidRDefault="006A0E1D" w:rsidP="006A0E1D">
      <w:pPr>
        <w:pStyle w:val="af2"/>
        <w:spacing w:before="0" w:beforeAutospacing="0" w:after="0" w:afterAutospacing="0"/>
        <w:ind w:left="993" w:firstLine="0"/>
        <w:rPr>
          <w:sz w:val="26"/>
          <w:szCs w:val="26"/>
        </w:rPr>
      </w:pPr>
      <w:r w:rsidRPr="0025268D">
        <w:rPr>
          <w:sz w:val="26"/>
          <w:szCs w:val="26"/>
        </w:rPr>
        <w:t>Павловского муниципального района</w:t>
      </w:r>
    </w:p>
    <w:p w:rsidR="000B351D" w:rsidRPr="000B351D" w:rsidRDefault="006A0E1D" w:rsidP="006A0E1D">
      <w:pPr>
        <w:ind w:left="993"/>
        <w:rPr>
          <w:rFonts w:ascii="Times New Roman" w:hAnsi="Times New Roman" w:cs="Times New Roman"/>
          <w:sz w:val="26"/>
          <w:szCs w:val="26"/>
        </w:rPr>
      </w:pPr>
      <w:r w:rsidRPr="00697003">
        <w:rPr>
          <w:rFonts w:ascii="Times New Roman" w:hAnsi="Times New Roman"/>
          <w:sz w:val="26"/>
          <w:szCs w:val="26"/>
        </w:rPr>
        <w:t xml:space="preserve">Воронежской области                            </w:t>
      </w:r>
      <w:r w:rsidRPr="00697003">
        <w:rPr>
          <w:sz w:val="26"/>
          <w:szCs w:val="26"/>
        </w:rPr>
        <w:t xml:space="preserve">                    </w:t>
      </w:r>
      <w:r w:rsidR="00147EA6">
        <w:rPr>
          <w:rFonts w:ascii="Times New Roman" w:hAnsi="Times New Roman"/>
          <w:sz w:val="26"/>
          <w:szCs w:val="26"/>
        </w:rPr>
        <w:t xml:space="preserve">А.А. </w:t>
      </w:r>
      <w:proofErr w:type="spellStart"/>
      <w:r w:rsidR="00147EA6">
        <w:rPr>
          <w:rFonts w:ascii="Times New Roman" w:hAnsi="Times New Roman"/>
          <w:sz w:val="26"/>
          <w:szCs w:val="26"/>
        </w:rPr>
        <w:t>Харцызова</w:t>
      </w:r>
      <w:proofErr w:type="spellEnd"/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9E0238" w:rsidRDefault="009E0238" w:rsidP="009E0238">
      <w:pPr>
        <w:ind w:left="9000"/>
        <w:rPr>
          <w:rFonts w:ascii="Times New Roman" w:hAnsi="Times New Roman" w:cs="Times New Roman"/>
          <w:sz w:val="26"/>
          <w:szCs w:val="26"/>
        </w:rPr>
      </w:pPr>
    </w:p>
    <w:p w:rsidR="00263618" w:rsidRPr="0086065C" w:rsidRDefault="00263618" w:rsidP="00263618">
      <w:pPr>
        <w:tabs>
          <w:tab w:val="right" w:pos="9900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263618" w:rsidRDefault="00263618" w:rsidP="00263618">
      <w:pPr>
        <w:ind w:left="9000"/>
        <w:rPr>
          <w:rFonts w:ascii="Times New Roman" w:hAnsi="Times New Roman" w:cs="Times New Roman"/>
          <w:sz w:val="26"/>
          <w:szCs w:val="26"/>
        </w:rPr>
        <w:sectPr w:rsidR="00263618" w:rsidSect="00AA14CE">
          <w:pgSz w:w="11906" w:h="16838"/>
          <w:pgMar w:top="1134" w:right="851" w:bottom="709" w:left="425" w:header="709" w:footer="709" w:gutter="0"/>
          <w:cols w:space="708"/>
          <w:docGrid w:linePitch="360"/>
        </w:sectPr>
      </w:pPr>
      <w:r w:rsidRPr="0086065C">
        <w:rPr>
          <w:rFonts w:ascii="Times New Roman" w:hAnsi="Times New Roman" w:cs="Times New Roman"/>
          <w:sz w:val="26"/>
          <w:szCs w:val="26"/>
        </w:rPr>
        <w:tab/>
      </w:r>
    </w:p>
    <w:p w:rsidR="002A1377" w:rsidRPr="00CF5025" w:rsidRDefault="002A1377" w:rsidP="002A1377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lastRenderedPageBreak/>
        <w:t xml:space="preserve">Приложение </w:t>
      </w:r>
    </w:p>
    <w:p w:rsidR="002A1377" w:rsidRDefault="002A1377" w:rsidP="002A1377">
      <w:pPr>
        <w:ind w:left="9000"/>
        <w:rPr>
          <w:rFonts w:ascii="Times New Roman" w:hAnsi="Times New Roman" w:cs="Times New Roman"/>
        </w:rPr>
      </w:pPr>
      <w:r w:rsidRPr="00CF5025">
        <w:rPr>
          <w:rFonts w:ascii="Times New Roman" w:hAnsi="Times New Roman" w:cs="Times New Roman"/>
        </w:rPr>
        <w:t xml:space="preserve">к </w:t>
      </w:r>
      <w:r>
        <w:rPr>
          <w:rFonts w:ascii="Times New Roman" w:hAnsi="Times New Roman" w:cs="Times New Roman"/>
        </w:rPr>
        <w:t>постановлению</w:t>
      </w:r>
      <w:r w:rsidRPr="00CF5025">
        <w:rPr>
          <w:rFonts w:ascii="Times New Roman" w:hAnsi="Times New Roman" w:cs="Times New Roman"/>
        </w:rPr>
        <w:t xml:space="preserve"> администрации </w:t>
      </w:r>
    </w:p>
    <w:p w:rsidR="002A1377" w:rsidRPr="00CF5025" w:rsidRDefault="00147EA6" w:rsidP="002A1377">
      <w:pPr>
        <w:ind w:left="900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Ливенского</w:t>
      </w:r>
      <w:r w:rsidR="002A1377" w:rsidRPr="00CF5025">
        <w:rPr>
          <w:rFonts w:ascii="Times New Roman" w:hAnsi="Times New Roman" w:cs="Times New Roman"/>
        </w:rPr>
        <w:t xml:space="preserve"> сельского поселения </w:t>
      </w:r>
    </w:p>
    <w:p w:rsidR="009E0238" w:rsidRPr="008D1DCE" w:rsidRDefault="002A1377" w:rsidP="002A1377">
      <w:pPr>
        <w:ind w:left="9000"/>
        <w:rPr>
          <w:rFonts w:ascii="Times New Roman" w:hAnsi="Times New Roman" w:cs="Times New Roman"/>
          <w:sz w:val="26"/>
          <w:szCs w:val="26"/>
        </w:rPr>
      </w:pPr>
      <w:r w:rsidRPr="00CF5025">
        <w:rPr>
          <w:rFonts w:ascii="Times New Roman" w:hAnsi="Times New Roman" w:cs="Times New Roman"/>
        </w:rPr>
        <w:t xml:space="preserve">от </w:t>
      </w:r>
      <w:r w:rsidR="00CD574B">
        <w:rPr>
          <w:rFonts w:ascii="Times New Roman" w:hAnsi="Times New Roman" w:cs="Times New Roman"/>
        </w:rPr>
        <w:t>28.10</w:t>
      </w:r>
      <w:r>
        <w:rPr>
          <w:rFonts w:ascii="Times New Roman" w:hAnsi="Times New Roman" w:cs="Times New Roman"/>
        </w:rPr>
        <w:t>.2016</w:t>
      </w:r>
      <w:r w:rsidR="00CD574B">
        <w:rPr>
          <w:rFonts w:ascii="Times New Roman" w:hAnsi="Times New Roman" w:cs="Times New Roman"/>
        </w:rPr>
        <w:t xml:space="preserve"> </w:t>
      </w:r>
      <w:r w:rsidRPr="00CF5025">
        <w:rPr>
          <w:rFonts w:ascii="Times New Roman" w:hAnsi="Times New Roman" w:cs="Times New Roman"/>
        </w:rPr>
        <w:t xml:space="preserve">г. № </w:t>
      </w:r>
      <w:r w:rsidR="00CD574B">
        <w:rPr>
          <w:rFonts w:ascii="Times New Roman" w:hAnsi="Times New Roman" w:cs="Times New Roman"/>
        </w:rPr>
        <w:t>76</w:t>
      </w:r>
    </w:p>
    <w:p w:rsidR="00D943F3" w:rsidRPr="008D1DCE" w:rsidRDefault="00D943F3" w:rsidP="00D943F3">
      <w:pPr>
        <w:rPr>
          <w:rFonts w:ascii="Times New Roman" w:hAnsi="Times New Roman" w:cs="Times New Roman"/>
        </w:rPr>
      </w:pPr>
    </w:p>
    <w:p w:rsidR="009B04CE" w:rsidRPr="009B04CE" w:rsidRDefault="00D943F3" w:rsidP="009B04C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D1DCE">
        <w:rPr>
          <w:rFonts w:ascii="Times New Roman" w:hAnsi="Times New Roman" w:cs="Times New Roman"/>
          <w:b/>
          <w:sz w:val="26"/>
          <w:szCs w:val="26"/>
        </w:rPr>
        <w:t>Технологическая схема</w:t>
      </w:r>
      <w:r w:rsidR="009B04CE" w:rsidRPr="009B04CE">
        <w:rPr>
          <w:rFonts w:ascii="Times New Roman" w:hAnsi="Times New Roman" w:cs="Times New Roman"/>
          <w:b/>
          <w:sz w:val="26"/>
          <w:szCs w:val="26"/>
        </w:rPr>
        <w:t xml:space="preserve"> предоставления муниципальной услуги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303CE6" w:rsidRPr="00303CE6" w:rsidRDefault="009B04CE" w:rsidP="00303CE6">
      <w:pPr>
        <w:jc w:val="center"/>
        <w:rPr>
          <w:rFonts w:ascii="Times New Roman" w:hAnsi="Times New Roman" w:cs="Times New Roman"/>
        </w:rPr>
      </w:pPr>
      <w:r w:rsidRPr="00303CE6">
        <w:rPr>
          <w:rFonts w:ascii="Times New Roman" w:hAnsi="Times New Roman" w:cs="Times New Roman"/>
        </w:rPr>
        <w:t xml:space="preserve"> </w:t>
      </w:r>
      <w:r w:rsidR="00303CE6" w:rsidRPr="00303CE6">
        <w:rPr>
          <w:rFonts w:ascii="Times New Roman" w:hAnsi="Times New Roman" w:cs="Times New Roman"/>
        </w:rPr>
        <w:t>«</w:t>
      </w:r>
      <w:r w:rsidR="001B2CA4" w:rsidRPr="001B2CA4">
        <w:rPr>
          <w:rFonts w:ascii="Times New Roman" w:hAnsi="Times New Roman" w:cs="Times New Roman"/>
          <w:b/>
          <w:sz w:val="26"/>
          <w:szCs w:val="26"/>
        </w:rPr>
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303CE6" w:rsidRPr="00303CE6">
        <w:rPr>
          <w:rFonts w:ascii="Times New Roman" w:hAnsi="Times New Roman" w:cs="Times New Roman"/>
        </w:rPr>
        <w:t>»</w:t>
      </w:r>
    </w:p>
    <w:p w:rsidR="00D943F3" w:rsidRPr="008D1DCE" w:rsidRDefault="00D943F3" w:rsidP="00D943F3">
      <w:pPr>
        <w:spacing w:line="240" w:lineRule="exact"/>
        <w:rPr>
          <w:rFonts w:ascii="Times New Roman" w:hAnsi="Times New Roman" w:cs="Times New Roman"/>
          <w:sz w:val="26"/>
          <w:szCs w:val="26"/>
        </w:rPr>
      </w:pPr>
    </w:p>
    <w:p w:rsidR="00D943F3" w:rsidRPr="005C3012" w:rsidRDefault="00D943F3" w:rsidP="00D943F3">
      <w:pPr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t>РАЗДЕЛ 1 «ОБЩИЕ СВЕДЕНИЯ О ГОСУДАРСТВЕННОЙ УСЛУГЕ»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2"/>
        <w:gridCol w:w="3604"/>
        <w:gridCol w:w="10424"/>
      </w:tblGrid>
      <w:tr w:rsidR="002A1377" w:rsidRPr="008D1DCE" w:rsidTr="007D1F53">
        <w:trPr>
          <w:trHeight w:hRule="exact" w:val="6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Параметр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Значение параметра/состояние</w:t>
            </w:r>
          </w:p>
        </w:tc>
      </w:tr>
      <w:tr w:rsidR="002A1377" w:rsidRPr="008D1DCE" w:rsidTr="007D1F53">
        <w:trPr>
          <w:trHeight w:hRule="exact" w:val="38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</w:tr>
      <w:tr w:rsidR="002A1377" w:rsidRPr="008D1DCE" w:rsidTr="009E0238">
        <w:trPr>
          <w:trHeight w:hRule="exact" w:val="9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E0238" w:rsidRDefault="009E0238" w:rsidP="009E0238">
            <w:pPr>
              <w:pStyle w:val="a7"/>
              <w:spacing w:after="0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Администрация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147EA6">
              <w:rPr>
                <w:rFonts w:ascii="Times New Roman" w:hAnsi="Times New Roman" w:cs="Times New Roman"/>
                <w:sz w:val="22"/>
                <w:szCs w:val="22"/>
              </w:rPr>
              <w:t>Ливенского</w:t>
            </w:r>
            <w:r w:rsidRPr="00A33A56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2A1377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Pr="008B3606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Воронежской области. </w:t>
            </w:r>
          </w:p>
          <w:p w:rsidR="00EC58F6" w:rsidRPr="008D1DCE" w:rsidRDefault="009E0238" w:rsidP="009E0238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АУ МФЦ - в части приема и (или) выдачи документов на предоставление муниципальной услуги.</w:t>
            </w:r>
          </w:p>
        </w:tc>
      </w:tr>
      <w:tr w:rsidR="002A1377" w:rsidRPr="008D1DCE" w:rsidTr="0071328C">
        <w:trPr>
          <w:trHeight w:hRule="exact" w:val="5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F61C26" w:rsidRPr="009E0238" w:rsidRDefault="00F61C26" w:rsidP="00F61C2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2"/>
                <w:szCs w:val="22"/>
              </w:rPr>
            </w:pPr>
            <w:bookmarkStart w:id="0" w:name="_GoBack"/>
            <w:bookmarkEnd w:id="0"/>
          </w:p>
          <w:p w:rsidR="00D943F3" w:rsidRPr="008D1DCE" w:rsidRDefault="00D943F3" w:rsidP="00A2749F">
            <w:pPr>
              <w:pStyle w:val="a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A1377" w:rsidRPr="008D1DCE" w:rsidTr="002112E9">
        <w:trPr>
          <w:trHeight w:hRule="exact" w:val="68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B2CA4" w:rsidRDefault="001B2CA4" w:rsidP="002A1377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</w:p>
        </w:tc>
      </w:tr>
      <w:tr w:rsidR="002A1377" w:rsidRPr="008D1DCE" w:rsidTr="007D1F53">
        <w:trPr>
          <w:trHeight w:hRule="exact" w:val="36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B2CA4" w:rsidRDefault="007D1F53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Нет.</w:t>
            </w:r>
          </w:p>
        </w:tc>
      </w:tr>
      <w:tr w:rsidR="002A1377" w:rsidRPr="008D1DCE" w:rsidTr="002112E9">
        <w:trPr>
          <w:trHeight w:hRule="exact" w:val="133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Административный регламент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1B2CA4" w:rsidRDefault="007D1F53" w:rsidP="001B2CA4">
            <w:pPr>
              <w:pStyle w:val="a7"/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Утвержден постановлением администрации </w:t>
            </w:r>
            <w:r w:rsidR="00147EA6">
              <w:rPr>
                <w:rFonts w:ascii="Times New Roman" w:hAnsi="Times New Roman" w:cs="Times New Roman"/>
                <w:sz w:val="22"/>
                <w:szCs w:val="22"/>
              </w:rPr>
              <w:t>Ливенского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сельского поселения 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>Павловского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муниципального района Воронежской области от </w:t>
            </w:r>
            <w:r w:rsidR="00331E05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B2CA4" w:rsidRPr="001B2CA4"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>.2015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№</w:t>
            </w:r>
            <w:r w:rsidR="00331E05">
              <w:rPr>
                <w:rFonts w:ascii="Times New Roman" w:hAnsi="Times New Roman" w:cs="Times New Roman"/>
                <w:sz w:val="22"/>
                <w:szCs w:val="22"/>
              </w:rPr>
              <w:t xml:space="preserve"> 60</w:t>
            </w:r>
            <w:r w:rsidR="002A1377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E0238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«Об утверждении административного  регламента по предоставлению муниципальной услуги «</w:t>
            </w:r>
            <w:r w:rsidR="001B2CA4" w:rsidRPr="001B2CA4">
              <w:rPr>
                <w:rFonts w:ascii="Times New Roman" w:hAnsi="Times New Roman" w:cs="Times New Roman"/>
                <w:sz w:val="22"/>
                <w:szCs w:val="22"/>
              </w:rPr>
              <w:t>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="00A33A56" w:rsidRPr="001B2CA4"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</w:tr>
      <w:tr w:rsidR="002A1377" w:rsidRPr="008D1DCE" w:rsidTr="002112E9">
        <w:trPr>
          <w:trHeight w:hRule="exact" w:val="8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Перечень «</w:t>
            </w:r>
            <w:proofErr w:type="spellStart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7D1F53" w:rsidRPr="001B2CA4" w:rsidRDefault="007B11D7" w:rsidP="007B11D7">
            <w:pPr>
              <w:pStyle w:val="a7"/>
              <w:tabs>
                <w:tab w:val="left" w:pos="0"/>
              </w:tabs>
              <w:ind w:right="28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1B2CA4"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Прекращение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      </w:r>
            <w:r w:rsidR="002A7F8F" w:rsidRPr="001B2CA4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</w:tr>
      <w:tr w:rsidR="002A1377" w:rsidRPr="008D1DCE" w:rsidTr="007D1F53">
        <w:trPr>
          <w:trHeight w:hRule="exact" w:val="9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3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pStyle w:val="a7"/>
              <w:ind w:left="120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5"/>
                <w:rFonts w:ascii="Times New Roman" w:hAnsi="Times New Roman" w:cs="Times New Roman"/>
                <w:color w:val="000000"/>
                <w:sz w:val="22"/>
                <w:szCs w:val="22"/>
              </w:rPr>
              <w:t>Способы оценки качества предоставления государственной услуги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1B2CA4" w:rsidRDefault="00FD156D" w:rsidP="007B11D7">
            <w:pPr>
              <w:pStyle w:val="a7"/>
              <w:rPr>
                <w:rFonts w:ascii="Times New Roman" w:hAnsi="Times New Roman" w:cs="Times New Roman"/>
                <w:sz w:val="22"/>
                <w:szCs w:val="22"/>
              </w:rPr>
            </w:pP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>Телефонная связь, портал гос. услуг, официальный сайт администрации, личное обращение.</w:t>
            </w:r>
          </w:p>
        </w:tc>
      </w:tr>
    </w:tbl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826027" w:rsidRDefault="00826027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p w:rsidR="00D943F3" w:rsidRPr="005C3012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  <w:r w:rsidRPr="005C3012">
        <w:rPr>
          <w:rFonts w:ascii="Times New Roman" w:hAnsi="Times New Roman" w:cs="Times New Roman"/>
        </w:rPr>
        <w:lastRenderedPageBreak/>
        <w:t>РАЗДЕЛ 2 «ОБЩИЕ СВЕДЕНИЯ О «ПОДУСЛУГАХ»</w:t>
      </w:r>
    </w:p>
    <w:p w:rsidR="00D943F3" w:rsidRPr="008D1DCE" w:rsidRDefault="00D943F3" w:rsidP="009C1353">
      <w:pPr>
        <w:tabs>
          <w:tab w:val="left" w:pos="4170"/>
        </w:tabs>
        <w:jc w:val="center"/>
        <w:rPr>
          <w:rFonts w:ascii="Times New Roman" w:hAnsi="Times New Roman" w:cs="Times New Roman"/>
        </w:rPr>
      </w:pPr>
    </w:p>
    <w:tbl>
      <w:tblPr>
        <w:tblW w:w="510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3"/>
        <w:gridCol w:w="1230"/>
        <w:gridCol w:w="1105"/>
        <w:gridCol w:w="1474"/>
        <w:gridCol w:w="1480"/>
        <w:gridCol w:w="1831"/>
        <w:gridCol w:w="1703"/>
        <w:gridCol w:w="709"/>
        <w:gridCol w:w="712"/>
        <w:gridCol w:w="706"/>
        <w:gridCol w:w="852"/>
        <w:gridCol w:w="1277"/>
        <w:gridCol w:w="1417"/>
      </w:tblGrid>
      <w:tr w:rsidR="008E1965" w:rsidRPr="009B587D" w:rsidTr="009D5170">
        <w:trPr>
          <w:trHeight w:hRule="exact" w:val="576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/п</w:t>
            </w:r>
          </w:p>
        </w:tc>
        <w:tc>
          <w:tcPr>
            <w:tcW w:w="413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Наименование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66" w:type="pct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497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615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 отказа в предоставлении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основания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приостановления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предоставления</w:t>
            </w:r>
          </w:p>
        </w:tc>
        <w:tc>
          <w:tcPr>
            <w:tcW w:w="238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Срок приостановления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762" w:type="pct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Плата за предоставление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2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обращения за получением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476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 «</w:t>
            </w:r>
            <w:proofErr w:type="spell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</w:tr>
      <w:tr w:rsidR="00312F0B" w:rsidRPr="009B587D" w:rsidTr="009D5170">
        <w:trPr>
          <w:trHeight w:hRule="exact" w:val="6998"/>
        </w:trPr>
        <w:tc>
          <w:tcPr>
            <w:tcW w:w="13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3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по месту жительства (месту нахождения</w:t>
            </w:r>
            <w:proofErr w:type="gramEnd"/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497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15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2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8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Наличие платы (государственной пошлины)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Реквизиты НПА, </w:t>
            </w:r>
            <w:proofErr w:type="gramStart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являющегося</w:t>
            </w:r>
            <w:proofErr w:type="gramEnd"/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основанием для взимание платы (государственной пошлины)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КБК для</w:t>
            </w:r>
          </w:p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взимания платы (государственной пошлины), в том числе для МФЦ</w:t>
            </w:r>
          </w:p>
        </w:tc>
        <w:tc>
          <w:tcPr>
            <w:tcW w:w="42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76" w:type="pct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12F0B" w:rsidRPr="009B587D" w:rsidTr="009D5170">
        <w:trPr>
          <w:trHeight w:hRule="exact" w:val="57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9B587D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587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</w:tr>
      <w:tr w:rsidR="00312F0B" w:rsidRPr="008D1DCE" w:rsidTr="001B2CA4">
        <w:trPr>
          <w:cantSplit/>
          <w:trHeight w:hRule="exact" w:val="4121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4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1B2CA4" w:rsidP="001B2CA4">
            <w:pPr>
              <w:tabs>
                <w:tab w:val="left" w:pos="4170"/>
              </w:tabs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Прекращение права пожизненного наследуемого владения земельными участками, находящимися в </w:t>
            </w:r>
            <w:proofErr w:type="spell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муниципаль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ной </w:t>
            </w:r>
            <w:proofErr w:type="spell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собствен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ности</w:t>
            </w:r>
            <w:proofErr w:type="spellEnd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 или </w:t>
            </w:r>
            <w:proofErr w:type="spell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государствен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ная</w:t>
            </w:r>
            <w:proofErr w:type="spellEnd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собствен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ность</w:t>
            </w:r>
            <w:proofErr w:type="spellEnd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 на</w:t>
            </w:r>
            <w:r w:rsidRPr="001B2CA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B2CA4">
              <w:rPr>
                <w:rFonts w:ascii="Times New Roman" w:hAnsi="Times New Roman" w:cs="Times New Roman"/>
                <w:sz w:val="18"/>
                <w:szCs w:val="18"/>
              </w:rPr>
              <w:t xml:space="preserve">которые не </w:t>
            </w:r>
            <w:proofErr w:type="gramStart"/>
            <w:r w:rsidRPr="001B2CA4">
              <w:rPr>
                <w:rFonts w:ascii="Times New Roman" w:hAnsi="Times New Roman" w:cs="Times New Roman"/>
                <w:sz w:val="18"/>
                <w:szCs w:val="18"/>
              </w:rPr>
              <w:t>разграничена</w:t>
            </w:r>
            <w:proofErr w:type="gramEnd"/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E717A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="00720B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="00720B00">
              <w:rPr>
                <w:rFonts w:ascii="Times New Roman" w:hAnsi="Times New Roman" w:cs="Times New Roman"/>
                <w:bCs/>
                <w:sz w:val="18"/>
                <w:szCs w:val="18"/>
              </w:rPr>
              <w:t>календарных</w:t>
            </w:r>
            <w:proofErr w:type="gramEnd"/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дн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6E717A" w:rsidP="00B53266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Не должен превышать 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33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proofErr w:type="gramStart"/>
            <w:r w:rsidR="00720B00">
              <w:rPr>
                <w:rFonts w:ascii="Times New Roman" w:hAnsi="Times New Roman" w:cs="Times New Roman"/>
                <w:bCs/>
                <w:sz w:val="18"/>
                <w:szCs w:val="18"/>
              </w:rPr>
              <w:t>календарных</w:t>
            </w:r>
            <w:proofErr w:type="gramEnd"/>
            <w:r w:rsidR="00720B0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>дн</w:t>
            </w:r>
            <w:r w:rsidR="00B53266">
              <w:rPr>
                <w:rFonts w:ascii="Times New Roman" w:hAnsi="Times New Roman" w:cs="Times New Roman"/>
                <w:bCs/>
                <w:sz w:val="18"/>
                <w:szCs w:val="18"/>
              </w:rPr>
              <w:t>я</w:t>
            </w:r>
            <w:r w:rsidRPr="008E1965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со дня поступления заявления</w:t>
            </w:r>
          </w:p>
        </w:tc>
        <w:tc>
          <w:tcPr>
            <w:tcW w:w="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35D0F" w:rsidRPr="00D31D26" w:rsidRDefault="00FF5644" w:rsidP="00D31D26">
            <w:pPr>
              <w:tabs>
                <w:tab w:val="num" w:pos="142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-З</w:t>
            </w:r>
            <w:r w:rsidR="002A7F8F" w:rsidRPr="002A7F8F">
              <w:rPr>
                <w:rFonts w:ascii="Times New Roman" w:hAnsi="Times New Roman" w:cs="Times New Roman"/>
                <w:sz w:val="18"/>
                <w:szCs w:val="18"/>
              </w:rPr>
              <w:t>аявление не соответствует установленной форме, не поддается прочтению или содержит неоговоренные заявителем зачеркивания, исправления, подчистки</w:t>
            </w:r>
          </w:p>
        </w:tc>
        <w:tc>
          <w:tcPr>
            <w:tcW w:w="6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9D5170" w:rsidRPr="009D5170" w:rsidRDefault="00FF5644" w:rsidP="000F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-Н</w:t>
            </w:r>
            <w:r w:rsidR="009D5170" w:rsidRPr="009D5170">
              <w:rPr>
                <w:rFonts w:ascii="Times New Roman" w:hAnsi="Times New Roman" w:cs="Times New Roman"/>
                <w:sz w:val="18"/>
                <w:szCs w:val="18"/>
              </w:rPr>
              <w:t>аличие противоречий между заявленными и уже зарегистрированными правами.</w:t>
            </w:r>
          </w:p>
          <w:p w:rsidR="009D5170" w:rsidRPr="009D5170" w:rsidRDefault="009D5170" w:rsidP="000F00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-о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>рган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предоставляющий услугу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не является уполномоченным органом по принятию решений по прекращению права пожизненного наследуемого владения земельными участками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9D5170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указанными в заявлении.</w:t>
            </w:r>
          </w:p>
          <w:p w:rsidR="002269C9" w:rsidRPr="008E1965" w:rsidRDefault="002269C9" w:rsidP="002A7F8F">
            <w:pPr>
              <w:pStyle w:val="ConsPlusNormal"/>
              <w:ind w:hanging="7"/>
              <w:jc w:val="both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E1965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2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12F0B" w:rsidRDefault="00312F0B" w:rsidP="009C1353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  <w:r w:rsidR="00211B57"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Лично;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312F0B" w:rsidRDefault="00312F0B" w:rsidP="00312F0B">
            <w:pPr>
              <w:tabs>
                <w:tab w:val="left" w:pos="4170"/>
              </w:tabs>
              <w:jc w:val="center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</w:tr>
    </w:tbl>
    <w:p w:rsidR="00D943F3" w:rsidRPr="00181FD2" w:rsidRDefault="00D943F3" w:rsidP="00D943F3">
      <w:pPr>
        <w:tabs>
          <w:tab w:val="left" w:pos="5610"/>
        </w:tabs>
        <w:rPr>
          <w:rFonts w:ascii="Times New Roman" w:hAnsi="Times New Roman" w:cs="Times New Roman"/>
          <w:sz w:val="18"/>
          <w:szCs w:val="18"/>
        </w:rPr>
      </w:pPr>
      <w:r w:rsidRPr="00181FD2">
        <w:rPr>
          <w:rFonts w:ascii="Times New Roman" w:hAnsi="Times New Roman" w:cs="Times New Roman"/>
          <w:sz w:val="18"/>
          <w:szCs w:val="18"/>
        </w:rPr>
        <w:tab/>
      </w:r>
    </w:p>
    <w:p w:rsidR="00D943F3" w:rsidRPr="00B53266" w:rsidRDefault="00D943F3" w:rsidP="00D943F3">
      <w:pPr>
        <w:tabs>
          <w:tab w:val="left" w:pos="5610"/>
        </w:tabs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3 «СВЕДЕНИЯ О ЗАЯВИТЕЛЯХ «ПОДУСЛУГИ»</w:t>
      </w: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35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"/>
        <w:gridCol w:w="1621"/>
        <w:gridCol w:w="1801"/>
        <w:gridCol w:w="3960"/>
        <w:gridCol w:w="1800"/>
        <w:gridCol w:w="1980"/>
        <w:gridCol w:w="1980"/>
        <w:gridCol w:w="1800"/>
      </w:tblGrid>
      <w:tr w:rsidR="00D943F3" w:rsidRPr="008D1DCE" w:rsidTr="00A2749F">
        <w:trPr>
          <w:trHeight w:hRule="exact" w:val="2246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Категории лиц, имеющих право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Установление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Наличие возможности подачи заявления на предоставление «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» представителями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D943F3" w:rsidRPr="008D1DCE" w:rsidTr="00A2749F">
        <w:trPr>
          <w:trHeight w:hRule="exact" w:val="264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</w:tr>
      <w:tr w:rsidR="00D943F3" w:rsidRPr="008D1DCE" w:rsidTr="00A2749F">
        <w:trPr>
          <w:trHeight w:hRule="exact" w:val="375"/>
        </w:trPr>
        <w:tc>
          <w:tcPr>
            <w:tcW w:w="1548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0E69F5">
        <w:trPr>
          <w:trHeight w:hRule="exact" w:val="1679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Физические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документа;</w:t>
            </w:r>
          </w:p>
          <w:p w:rsidR="00D943F3" w:rsidRPr="00DB72B4" w:rsidRDefault="00FF5644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>олжен быть действительным на срок обращения за предоставлением услуги.</w:t>
            </w:r>
          </w:p>
          <w:p w:rsidR="000E69F5" w:rsidRPr="00DB72B4" w:rsidRDefault="000E69F5" w:rsidP="000E69F5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 на момент подачи заявления;</w:t>
            </w:r>
          </w:p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отвечать требованиям РФ предъявляемых к данному виду документа</w:t>
            </w:r>
          </w:p>
        </w:tc>
      </w:tr>
      <w:tr w:rsidR="00D943F3" w:rsidRPr="008D1DCE" w:rsidTr="00BA20B8">
        <w:trPr>
          <w:trHeight w:hRule="exact" w:val="1703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Юридические лица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312F0B" w:rsidP="00312F0B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Учредительные документы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Должен отвечать требованиям РФ предъявляемых к данному виду документа.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Имеется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Дееспособное физическое лицо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B72B4" w:rsidRDefault="000E69F5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72B4">
              <w:rPr>
                <w:rFonts w:ascii="Times New Roman" w:hAnsi="Times New Roman" w:cs="Times New Roman"/>
                <w:sz w:val="18"/>
                <w:szCs w:val="18"/>
              </w:rPr>
              <w:t>Доверенность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A50DC" w:rsidRDefault="00FF564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Б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ыть действительным</w:t>
            </w:r>
            <w:r w:rsidR="00BA20B8">
              <w:rPr>
                <w:rFonts w:ascii="Times New Roman" w:hAnsi="Times New Roman" w:cs="Times New Roman"/>
                <w:sz w:val="18"/>
                <w:szCs w:val="18"/>
              </w:rPr>
              <w:t xml:space="preserve"> на момент подачи заявления</w:t>
            </w:r>
            <w:r w:rsidR="001A50DC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D943F3" w:rsidRPr="00DB72B4" w:rsidRDefault="001A50DC" w:rsidP="00C46A58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="000E69F5" w:rsidRPr="00DB72B4">
              <w:rPr>
                <w:rFonts w:ascii="Times New Roman" w:hAnsi="Times New Roman" w:cs="Times New Roman"/>
                <w:sz w:val="18"/>
                <w:szCs w:val="18"/>
              </w:rPr>
              <w:t xml:space="preserve"> отвечать требованиям РФ предъявляемых к данному виду документа</w:t>
            </w:r>
          </w:p>
        </w:tc>
      </w:tr>
    </w:tbl>
    <w:p w:rsidR="00D943F3" w:rsidRPr="000E69F5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EB3EE7" w:rsidRDefault="00EB3EE7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  <w:bookmarkStart w:id="1" w:name="bookmark4"/>
      <w:r w:rsidRPr="008D1DCE">
        <w:rPr>
          <w:rFonts w:ascii="Times New Roman" w:hAnsi="Times New Roman" w:cs="Times New Roman"/>
        </w:rPr>
        <w:t>РАЗДЕЛ 4 «ДОКУМЕНТЫ, ПРЕДОСТАВЛЯЕМЫЕ ЗАЯВИТЕЛЕМ ДЛЯ ПОЛУЧЕНИЯ «ПОДУСЛУГИ»</w:t>
      </w:r>
      <w:bookmarkEnd w:id="1"/>
    </w:p>
    <w:p w:rsidR="00D943F3" w:rsidRPr="008D1DCE" w:rsidRDefault="00D943F3" w:rsidP="00D943F3">
      <w:pPr>
        <w:tabs>
          <w:tab w:val="left" w:pos="5610"/>
        </w:tabs>
        <w:jc w:val="center"/>
        <w:rPr>
          <w:rFonts w:ascii="Times New Roman" w:hAnsi="Times New Roman" w:cs="Times New Roman"/>
        </w:rPr>
      </w:pPr>
    </w:p>
    <w:tbl>
      <w:tblPr>
        <w:tblW w:w="15221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7"/>
        <w:gridCol w:w="1432"/>
        <w:gridCol w:w="3567"/>
        <w:gridCol w:w="2441"/>
        <w:gridCol w:w="1973"/>
        <w:gridCol w:w="5271"/>
      </w:tblGrid>
      <w:tr w:rsidR="00D943F3" w:rsidRPr="008D1DCE" w:rsidTr="00F07879">
        <w:trPr>
          <w:trHeight w:hRule="exact" w:val="197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Категория</w:t>
            </w:r>
          </w:p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Наименования документов, которые представляет заявитель для получения "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"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Документ, предоставляемый по условию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Установленные требования к документу</w:t>
            </w:r>
          </w:p>
        </w:tc>
      </w:tr>
      <w:tr w:rsidR="00D943F3" w:rsidRPr="008D1DCE" w:rsidTr="00F07879">
        <w:trPr>
          <w:trHeight w:hRule="exact" w:val="269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</w:tr>
      <w:tr w:rsidR="00D943F3" w:rsidRPr="008D1DCE" w:rsidTr="00F07879">
        <w:trPr>
          <w:trHeight w:hRule="exact" w:val="538"/>
        </w:trPr>
        <w:tc>
          <w:tcPr>
            <w:tcW w:w="15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F07879">
        <w:trPr>
          <w:trHeight w:hRule="exact" w:val="1906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Default="00EB3EE7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D6821">
              <w:rPr>
                <w:rFonts w:ascii="Times New Roman" w:hAnsi="Times New Roman" w:cs="Times New Roman"/>
                <w:sz w:val="18"/>
                <w:szCs w:val="18"/>
              </w:rPr>
              <w:t>Заявление</w:t>
            </w:r>
            <w:r w:rsidR="00FD6821" w:rsidRPr="00FD6821">
              <w:rPr>
                <w:rFonts w:ascii="Times New Roman" w:hAnsi="Times New Roman" w:cs="Times New Roman"/>
                <w:sz w:val="18"/>
                <w:szCs w:val="18"/>
              </w:rPr>
              <w:t xml:space="preserve"> о предоставлении</w:t>
            </w:r>
          </w:p>
          <w:p w:rsidR="00FD6821" w:rsidRPr="00FD6821" w:rsidRDefault="00D97248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</w:t>
            </w:r>
            <w:r w:rsidR="00FD6821">
              <w:rPr>
                <w:rFonts w:ascii="Times New Roman" w:hAnsi="Times New Roman" w:cs="Times New Roman"/>
                <w:sz w:val="18"/>
                <w:szCs w:val="18"/>
              </w:rPr>
              <w:t>слуги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D31D26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Заявление о прекращении права </w:t>
            </w:r>
            <w:r w:rsidR="00D31D26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 земельным участком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D3699F" w:rsidRDefault="00D31D26" w:rsidP="0098767C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экз. о</w:t>
            </w:r>
            <w:r w:rsidR="00D3699F" w:rsidRPr="00D3699F">
              <w:rPr>
                <w:rFonts w:ascii="Times New Roman" w:hAnsi="Times New Roman" w:cs="Times New Roman"/>
                <w:sz w:val="18"/>
                <w:szCs w:val="18"/>
              </w:rPr>
              <w:t>ригинал</w:t>
            </w:r>
            <w:r w:rsidR="00D3699F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011DCA" w:rsidRDefault="00DB72B4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C32BB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Заявление по форме указанной в приложении.</w:t>
            </w:r>
          </w:p>
          <w:p w:rsidR="00D943F3" w:rsidRDefault="00DB72B4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>Сведения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указанные в заявлении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подтверждаются подписью лица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011DCA">
              <w:rPr>
                <w:rFonts w:ascii="Times New Roman" w:hAnsi="Times New Roman" w:cs="Times New Roman"/>
                <w:sz w:val="18"/>
                <w:szCs w:val="18"/>
              </w:rPr>
              <w:t xml:space="preserve"> подавшего заявление, с указанием даты подачи заявления.</w:t>
            </w:r>
          </w:p>
          <w:p w:rsidR="00EC32BB" w:rsidRPr="00011DCA" w:rsidRDefault="00EC32BB" w:rsidP="00DB72B4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B1FBC" w:rsidRPr="008D1DCE" w:rsidTr="00F07879">
        <w:trPr>
          <w:trHeight w:hRule="exact" w:val="831"/>
        </w:trPr>
        <w:tc>
          <w:tcPr>
            <w:tcW w:w="537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43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D97248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Документ, подтверждающий полномочия представителя заявителя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1.Доверенность.</w:t>
            </w: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07879" w:rsidRPr="00F07879" w:rsidRDefault="00AB1FBC" w:rsidP="00F07879">
            <w:pPr>
              <w:pStyle w:val="ac"/>
              <w:numPr>
                <w:ilvl w:val="0"/>
                <w:numId w:val="16"/>
              </w:numPr>
              <w:tabs>
                <w:tab w:val="left" w:pos="1874"/>
              </w:tabs>
              <w:ind w:left="456" w:right="-7513"/>
              <w:rPr>
                <w:sz w:val="18"/>
                <w:szCs w:val="18"/>
              </w:rPr>
            </w:pPr>
            <w:r w:rsidRPr="00F07879">
              <w:rPr>
                <w:sz w:val="18"/>
                <w:szCs w:val="18"/>
              </w:rPr>
              <w:t xml:space="preserve">Экз. </w:t>
            </w:r>
            <w:r w:rsidR="00F07879" w:rsidRPr="00F07879">
              <w:rPr>
                <w:sz w:val="18"/>
                <w:szCs w:val="18"/>
              </w:rPr>
              <w:t>п</w:t>
            </w:r>
            <w:r w:rsidRPr="00F07879">
              <w:rPr>
                <w:sz w:val="18"/>
                <w:szCs w:val="18"/>
              </w:rPr>
              <w:t xml:space="preserve">одлинник </w:t>
            </w:r>
            <w:r w:rsidR="00F07879" w:rsidRPr="00F07879">
              <w:rPr>
                <w:sz w:val="18"/>
                <w:szCs w:val="18"/>
              </w:rPr>
              <w:t>или копия</w:t>
            </w:r>
          </w:p>
          <w:p w:rsidR="00F07879" w:rsidRDefault="00F07879" w:rsidP="00F07879">
            <w:pPr>
              <w:pStyle w:val="ac"/>
              <w:tabs>
                <w:tab w:val="left" w:pos="1874"/>
              </w:tabs>
              <w:ind w:left="456" w:right="-7513" w:hanging="360"/>
              <w:rPr>
                <w:sz w:val="18"/>
                <w:szCs w:val="18"/>
              </w:rPr>
            </w:pPr>
            <w:r w:rsidRPr="00F07879">
              <w:rPr>
                <w:sz w:val="18"/>
                <w:szCs w:val="18"/>
              </w:rPr>
              <w:t xml:space="preserve"> </w:t>
            </w:r>
            <w:proofErr w:type="gramStart"/>
            <w:r w:rsidRPr="00F07879">
              <w:rPr>
                <w:sz w:val="18"/>
                <w:szCs w:val="18"/>
              </w:rPr>
              <w:t>заверенная</w:t>
            </w:r>
            <w:proofErr w:type="gramEnd"/>
            <w:r w:rsidRPr="00F07879">
              <w:rPr>
                <w:sz w:val="18"/>
                <w:szCs w:val="18"/>
              </w:rPr>
              <w:t xml:space="preserve"> в </w:t>
            </w:r>
            <w:r w:rsidRPr="001B5134">
              <w:rPr>
                <w:sz w:val="18"/>
                <w:szCs w:val="18"/>
              </w:rPr>
              <w:t>установленном</w:t>
            </w:r>
            <w:r>
              <w:rPr>
                <w:sz w:val="18"/>
                <w:szCs w:val="18"/>
              </w:rPr>
              <w:t xml:space="preserve"> </w:t>
            </w:r>
          </w:p>
          <w:p w:rsidR="00AB1FBC" w:rsidRPr="00F07879" w:rsidRDefault="00F07879" w:rsidP="00F07879">
            <w:pPr>
              <w:pStyle w:val="ac"/>
              <w:tabs>
                <w:tab w:val="left" w:pos="1874"/>
              </w:tabs>
              <w:ind w:left="456" w:right="-7513" w:hanging="360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порядке</w:t>
            </w:r>
            <w:proofErr w:type="gramEnd"/>
            <w:r w:rsidRPr="00AB1FBC">
              <w:rPr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E220C"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1B5134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>оответствовать требованиям установленным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законодательством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AB1FBC" w:rsidRPr="008D1DCE" w:rsidTr="00F07879">
        <w:trPr>
          <w:trHeight w:hRule="exact" w:val="577"/>
        </w:trPr>
        <w:tc>
          <w:tcPr>
            <w:tcW w:w="537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8D1DCE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3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B1FB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AB1FBC" w:rsidRDefault="00AB1FB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2. Учредительные документы.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1B5134" w:rsidRPr="001B5134" w:rsidRDefault="001B5134" w:rsidP="001B5134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1. 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1B5134" w:rsidRPr="008D1DCE" w:rsidRDefault="001B5134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B1FBC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B1FBC" w:rsidRPr="008D1DCE" w:rsidRDefault="0086774C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="001B5134"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D943F3" w:rsidRPr="008D1DCE" w:rsidTr="00F07879">
        <w:trPr>
          <w:trHeight w:hRule="exact" w:val="2854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01110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3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C7AF5" w:rsidRPr="00AC7AF5" w:rsidRDefault="00957AA8" w:rsidP="00AC7AF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Документ, удостоверяющий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личность заявителя (удостоверяю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щий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 xml:space="preserve"> ли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ч</w:t>
            </w:r>
            <w:r w:rsidR="00AC7AF5" w:rsidRPr="00AC7AF5">
              <w:rPr>
                <w:rFonts w:ascii="Times New Roman" w:hAnsi="Times New Roman" w:cs="Times New Roman"/>
                <w:sz w:val="18"/>
                <w:szCs w:val="18"/>
              </w:rPr>
              <w:t>ность представителя заявителя, если заявление представляется представителем заявителя).</w:t>
            </w:r>
          </w:p>
          <w:p w:rsidR="00D943F3" w:rsidRPr="00AC7AF5" w:rsidRDefault="00D943F3" w:rsidP="0086774C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AC7AF5" w:rsidRDefault="00AC7AF5" w:rsidP="0001110E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Паспорт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6774C" w:rsidRDefault="0086774C" w:rsidP="00FA08B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718E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Экз.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 w:rsidR="00AC7AF5">
              <w:rPr>
                <w:rFonts w:ascii="Times New Roman" w:hAnsi="Times New Roman" w:cs="Times New Roman"/>
                <w:sz w:val="18"/>
                <w:szCs w:val="18"/>
              </w:rPr>
              <w:t xml:space="preserve"> заверенная в установленном порядке</w:t>
            </w:r>
            <w:r w:rsidRPr="0086774C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D1DCE" w:rsidRDefault="0086774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  <w:tr w:rsidR="002E220C" w:rsidRPr="008D1DCE" w:rsidTr="00F07879">
        <w:trPr>
          <w:trHeight w:hRule="exact" w:val="2703"/>
        </w:trPr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D31D26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335939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Документы, удостоверяющие права на землю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3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Pr="002E220C" w:rsidRDefault="00C67CF5" w:rsidP="000835F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 xml:space="preserve">Свидетельство о праве </w:t>
            </w:r>
            <w:r w:rsidR="00D31D26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на землю</w:t>
            </w:r>
            <w:r w:rsidR="007718E4"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  <w:t>.</w:t>
            </w:r>
          </w:p>
          <w:p w:rsidR="002E220C" w:rsidRPr="0001110E" w:rsidRDefault="002E220C" w:rsidP="0001110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35939" w:rsidRDefault="002E220C" w:rsidP="002E220C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Экз</w:t>
            </w:r>
            <w:r w:rsidR="000835F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 п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одл</w:t>
            </w:r>
            <w:r w:rsidR="00826027">
              <w:rPr>
                <w:rFonts w:ascii="Times New Roman" w:hAnsi="Times New Roman" w:cs="Times New Roman"/>
                <w:sz w:val="18"/>
                <w:szCs w:val="18"/>
              </w:rPr>
              <w:t>и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>нник или</w:t>
            </w:r>
            <w:r w:rsidR="000835F3">
              <w:rPr>
                <w:rFonts w:ascii="Times New Roman" w:hAnsi="Times New Roman" w:cs="Times New Roman"/>
                <w:sz w:val="18"/>
                <w:szCs w:val="18"/>
              </w:rPr>
              <w:t xml:space="preserve"> к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опия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D97248" w:rsidRDefault="002E220C" w:rsidP="00D9724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заверенная</w:t>
            </w:r>
            <w:proofErr w:type="gramEnd"/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в</w:t>
            </w:r>
            <w:r w:rsidR="0033593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>установленном</w:t>
            </w:r>
          </w:p>
          <w:p w:rsidR="002E220C" w:rsidRPr="001B5134" w:rsidRDefault="002E220C" w:rsidP="00D97248">
            <w:pPr>
              <w:tabs>
                <w:tab w:val="left" w:pos="5610"/>
              </w:tabs>
              <w:ind w:left="2268" w:right="-7513" w:hanging="226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порядке</w:t>
            </w:r>
            <w:proofErr w:type="gramEnd"/>
            <w:r w:rsidRPr="00AB1FBC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220C" w:rsidRDefault="00335939" w:rsidP="00356221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 xml:space="preserve"> случае, если они не находятся в распоряжении органов государственной власти, органов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либо подведомственных государственным органам или органам местного самоуправления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35939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20C" w:rsidRDefault="002E220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оответствовать требованиям установленным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законодательством </w:t>
            </w:r>
            <w:r w:rsidRPr="001B5134">
              <w:rPr>
                <w:rFonts w:ascii="Times New Roman" w:hAnsi="Times New Roman" w:cs="Times New Roman"/>
                <w:sz w:val="18"/>
                <w:szCs w:val="18"/>
              </w:rPr>
              <w:t xml:space="preserve"> РФ</w:t>
            </w:r>
          </w:p>
        </w:tc>
      </w:tr>
    </w:tbl>
    <w:p w:rsidR="00D943F3" w:rsidRDefault="00D943F3" w:rsidP="00D943F3">
      <w:pPr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AB1FBC" w:rsidRDefault="00D943F3" w:rsidP="00D943F3">
      <w:pPr>
        <w:jc w:val="center"/>
        <w:rPr>
          <w:rFonts w:ascii="Times New Roman" w:hAnsi="Times New Roman" w:cs="Times New Roman"/>
        </w:rPr>
      </w:pPr>
      <w:bookmarkStart w:id="2" w:name="bookmark6"/>
      <w:r w:rsidRPr="008D1DCE">
        <w:rPr>
          <w:rFonts w:ascii="Times New Roman" w:hAnsi="Times New Roman" w:cs="Times New Roman"/>
        </w:rPr>
        <w:t xml:space="preserve">РАЗДЕЛ 5 «ДОКУМЕНТЫ И СВЕДЕНИЯ, 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proofErr w:type="gramStart"/>
      <w:r w:rsidRPr="008D1DCE">
        <w:rPr>
          <w:rFonts w:ascii="Times New Roman" w:hAnsi="Times New Roman" w:cs="Times New Roman"/>
        </w:rPr>
        <w:t>ПОЛУЧАЕМЫЕ ПОСРЕДСТВОМ МЕЖВЕДОМСТВЕННОГО ИНФОРМАЦИОННОГО ВЗАИМОДЕЙСТВИЯ»</w:t>
      </w:r>
      <w:bookmarkEnd w:id="2"/>
      <w:proofErr w:type="gramEnd"/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12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9"/>
        <w:gridCol w:w="1057"/>
        <w:gridCol w:w="21"/>
        <w:gridCol w:w="1962"/>
        <w:gridCol w:w="18"/>
        <w:gridCol w:w="2520"/>
        <w:gridCol w:w="14"/>
        <w:gridCol w:w="1786"/>
        <w:gridCol w:w="57"/>
        <w:gridCol w:w="1923"/>
        <w:gridCol w:w="42"/>
        <w:gridCol w:w="858"/>
        <w:gridCol w:w="27"/>
        <w:gridCol w:w="2133"/>
        <w:gridCol w:w="1080"/>
        <w:gridCol w:w="30"/>
        <w:gridCol w:w="1053"/>
      </w:tblGrid>
      <w:tr w:rsidR="00D943F3" w:rsidRPr="008D1DCE" w:rsidTr="003026AE">
        <w:trPr>
          <w:cantSplit/>
          <w:trHeight w:hRule="exact" w:val="2419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запрашиваемого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документа</w:t>
            </w:r>
          </w:p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(сведения)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органа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(организации),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направляющег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о(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е)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межведомственный запрос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Наименование органа (организации), в адрес которого (</w:t>
            </w:r>
            <w:proofErr w:type="gram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ой</w:t>
            </w:r>
            <w:proofErr w:type="gram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) направляется межведомственный запрос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SID</w:t>
            </w:r>
          </w:p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электронного сервиса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Срок взаимодействия межведомственного информационного взаимодействия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Форма (шаблон) межведомственного запроса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D943F3" w:rsidRPr="008D1DCE" w:rsidRDefault="00D943F3" w:rsidP="00A2749F">
            <w:pPr>
              <w:ind w:left="113" w:right="113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Образец заполнения межведомственного запроса</w:t>
            </w:r>
          </w:p>
        </w:tc>
      </w:tr>
      <w:tr w:rsidR="00D943F3" w:rsidRPr="008D1DCE" w:rsidTr="003026AE">
        <w:trPr>
          <w:trHeight w:hRule="exact" w:val="264"/>
        </w:trPr>
        <w:tc>
          <w:tcPr>
            <w:tcW w:w="1617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9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D943F3" w:rsidRPr="008D1DCE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8D1DCE" w:rsidTr="00A2749F">
        <w:trPr>
          <w:trHeight w:hRule="exact" w:val="336"/>
        </w:trPr>
        <w:tc>
          <w:tcPr>
            <w:tcW w:w="15120" w:type="dxa"/>
            <w:gridSpan w:val="1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6268A4" w:rsidRDefault="00D943F3" w:rsidP="00A2749F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6268A4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3026AE" w:rsidRPr="008D1DCE" w:rsidTr="00D31D26">
        <w:trPr>
          <w:trHeight w:hRule="exact" w:val="1507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3026AE" w:rsidP="00826027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Кадастровый паспорт земельного участка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46666" w:rsidRDefault="00FF5644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3026AE" w:rsidRPr="00E46666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3026AE" w:rsidRPr="00E46666" w:rsidRDefault="003026A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3026AE" w:rsidRPr="00E46666" w:rsidRDefault="003026A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п</w:t>
            </w: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лощадь;</w:t>
            </w:r>
          </w:p>
          <w:p w:rsidR="003026AE" w:rsidRPr="00E46666" w:rsidRDefault="003026A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E46666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A703A2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147EA6">
              <w:rPr>
                <w:rFonts w:ascii="Times New Roman" w:hAnsi="Times New Roman" w:cs="Times New Roman"/>
                <w:sz w:val="18"/>
                <w:szCs w:val="18"/>
              </w:rPr>
              <w:t>Ливенского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 w:rsidR="002A1377"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0A2623" w:rsidRDefault="006268A4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 w:rsidR="00956A75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0A2623" w:rsidRDefault="000A2623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Default="000A2623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1 день </w:t>
            </w:r>
            <w:r w:rsidR="00647CDE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647CDE">
              <w:rPr>
                <w:rFonts w:ascii="Times New Roman" w:hAnsi="Times New Roman" w:cs="Times New Roman"/>
                <w:sz w:val="18"/>
                <w:szCs w:val="18"/>
              </w:rPr>
              <w:t>направление запроса;</w:t>
            </w:r>
          </w:p>
          <w:p w:rsidR="00647CDE" w:rsidRPr="000A2623" w:rsidRDefault="00647CDE" w:rsidP="00D31D26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026AE" w:rsidRPr="008D1DCE" w:rsidTr="00FE4062">
        <w:trPr>
          <w:trHeight w:hRule="exact" w:val="2902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E9440D" w:rsidRDefault="00FE4062" w:rsidP="00FE4062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Документы, удостоверяющие права на землю или </w:t>
            </w:r>
            <w:r w:rsidR="00E9440D" w:rsidRPr="00E9440D">
              <w:rPr>
                <w:rFonts w:ascii="Times New Roman" w:hAnsi="Times New Roman" w:cs="Times New Roman"/>
                <w:sz w:val="18"/>
                <w:szCs w:val="18"/>
              </w:rPr>
              <w:t>Выписка из Единого государственного реестра прав на недвижимое имущество и сделок с ним (далее – ЕГРП</w:t>
            </w:r>
            <w:r w:rsidR="00D97248">
              <w:rPr>
                <w:rFonts w:ascii="Times New Roman" w:hAnsi="Times New Roman" w:cs="Times New Roman"/>
                <w:sz w:val="18"/>
                <w:szCs w:val="18"/>
              </w:rPr>
              <w:t xml:space="preserve">) 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зарегистрированных правах на объект недвижимости (земельный участок)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6C134A" w:rsidRPr="009B0CA4" w:rsidRDefault="00FF5644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К</w:t>
            </w:r>
            <w:r w:rsidR="006C134A" w:rsidRPr="009B0CA4">
              <w:rPr>
                <w:rFonts w:ascii="Times New Roman" w:hAnsi="Times New Roman" w:cs="Times New Roman"/>
                <w:sz w:val="18"/>
                <w:szCs w:val="18"/>
              </w:rPr>
              <w:t>адастровый номер;</w:t>
            </w:r>
          </w:p>
          <w:p w:rsidR="006C134A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адрес;</w:t>
            </w:r>
          </w:p>
          <w:p w:rsidR="006C134A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площадь;</w:t>
            </w:r>
          </w:p>
          <w:p w:rsidR="003026AE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наименование объекта;</w:t>
            </w:r>
          </w:p>
          <w:p w:rsidR="006C134A" w:rsidRPr="009B0CA4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9B0CA4">
              <w:rPr>
                <w:rFonts w:ascii="Times New Roman" w:hAnsi="Times New Roman" w:cs="Times New Roman"/>
                <w:sz w:val="18"/>
                <w:szCs w:val="18"/>
              </w:rPr>
              <w:t>- сведения о собственнике.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3026AE" w:rsidRPr="003026AE" w:rsidRDefault="002A1377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147EA6">
              <w:rPr>
                <w:rFonts w:ascii="Times New Roman" w:hAnsi="Times New Roman" w:cs="Times New Roman"/>
                <w:sz w:val="18"/>
                <w:szCs w:val="18"/>
              </w:rPr>
              <w:t>Ливенского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8D1DCE" w:rsidRDefault="006268A4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Филиал ФГБУ «Федеральная кадастровая Палата </w:t>
            </w:r>
            <w:r w:rsidR="00956A75">
              <w:rPr>
                <w:rFonts w:ascii="Times New Roman" w:hAnsi="Times New Roman" w:cs="Times New Roman"/>
                <w:sz w:val="18"/>
                <w:szCs w:val="18"/>
              </w:rPr>
              <w:t>Роср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еестра» по Воронежской области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026AE" w:rsidRPr="008D1DCE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134A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3026AE" w:rsidRPr="008D1DCE" w:rsidRDefault="006C134A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026AE" w:rsidRPr="008D1DCE" w:rsidRDefault="003026AE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E9440D" w:rsidRPr="008D1DCE" w:rsidTr="006005DE">
        <w:trPr>
          <w:trHeight w:hRule="exact" w:val="2544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26710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E9440D" w:rsidRDefault="006005DE" w:rsidP="00A6289D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Копия решения органа местного самоуправления, уполномоченного на предоставление земельных участков, о предоставлении земельного участка, в случае отсутствия документов, удостоверяющих права на землю</w:t>
            </w:r>
          </w:p>
          <w:p w:rsidR="00E9440D" w:rsidRPr="00E9440D" w:rsidRDefault="00E9440D" w:rsidP="009B0CA4">
            <w:pPr>
              <w:tabs>
                <w:tab w:val="left" w:pos="360"/>
              </w:tabs>
              <w:autoSpaceDE w:val="0"/>
              <w:autoSpaceDN w:val="0"/>
              <w:adjustRightInd w:val="0"/>
              <w:ind w:firstLine="2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ИНН;</w:t>
            </w:r>
          </w:p>
          <w:p w:rsidR="00A6289D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ОГРН;</w:t>
            </w:r>
          </w:p>
          <w:p w:rsidR="00A6289D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юридический адрес;</w:t>
            </w:r>
          </w:p>
          <w:p w:rsidR="00A6289D" w:rsidRPr="009B0CA4" w:rsidRDefault="00A6289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 сведения о правоспособности.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9440D" w:rsidRPr="003026AE" w:rsidRDefault="002A1377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</w:t>
            </w:r>
            <w:r w:rsidR="00147EA6">
              <w:rPr>
                <w:rFonts w:ascii="Times New Roman" w:hAnsi="Times New Roman" w:cs="Times New Roman"/>
                <w:sz w:val="18"/>
                <w:szCs w:val="18"/>
              </w:rPr>
              <w:t>Ливенского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 xml:space="preserve"> сельского поселения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Павловского</w:t>
            </w:r>
            <w:r w:rsidRPr="0086065C">
              <w:rPr>
                <w:sz w:val="26"/>
                <w:szCs w:val="26"/>
              </w:rPr>
              <w:t xml:space="preserve"> </w:t>
            </w:r>
            <w:r w:rsidRPr="003946EA">
              <w:rPr>
                <w:rFonts w:ascii="Times New Roman" w:hAnsi="Times New Roman" w:cs="Times New Roman"/>
                <w:sz w:val="18"/>
                <w:szCs w:val="18"/>
              </w:rPr>
              <w:t>муниципального района</w:t>
            </w:r>
            <w:r w:rsidRPr="003026AE">
              <w:rPr>
                <w:rFonts w:ascii="Times New Roman" w:hAnsi="Times New Roman" w:cs="Times New Roman"/>
                <w:sz w:val="18"/>
                <w:szCs w:val="18"/>
              </w:rPr>
              <w:t xml:space="preserve"> Воронежской области</w:t>
            </w:r>
          </w:p>
        </w:tc>
        <w:tc>
          <w:tcPr>
            <w:tcW w:w="19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Default="006005DE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Администрация Павловского муниципального района</w:t>
            </w:r>
          </w:p>
        </w:tc>
        <w:tc>
          <w:tcPr>
            <w:tcW w:w="8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Pr="000A2623" w:rsidRDefault="00E9440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0A2623">
              <w:rPr>
                <w:rFonts w:ascii="Times New Roman" w:hAnsi="Times New Roman" w:cs="Times New Roman"/>
                <w:sz w:val="18"/>
                <w:szCs w:val="18"/>
              </w:rPr>
              <w:t>0001111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9440D" w:rsidRDefault="00E9440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 день – направление запроса;</w:t>
            </w:r>
          </w:p>
          <w:p w:rsidR="00E9440D" w:rsidRDefault="00E9440D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5 дней – направление ответа на запрос.</w:t>
            </w:r>
          </w:p>
        </w:tc>
        <w:tc>
          <w:tcPr>
            <w:tcW w:w="1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440D" w:rsidRPr="008D1DCE" w:rsidRDefault="00E9440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:rsidR="00D943F3" w:rsidRPr="009B0CA4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  <w:bookmarkStart w:id="3" w:name="bookmark7"/>
      <w:r>
        <w:rPr>
          <w:rFonts w:ascii="Times New Roman" w:hAnsi="Times New Roman" w:cs="Times New Roman"/>
        </w:rPr>
        <w:t>РАЗДЕЛ 6 «</w:t>
      </w:r>
      <w:r w:rsidRPr="008D1DCE">
        <w:rPr>
          <w:rFonts w:ascii="Times New Roman" w:hAnsi="Times New Roman" w:cs="Times New Roman"/>
        </w:rPr>
        <w:t>Р</w:t>
      </w:r>
      <w:r>
        <w:rPr>
          <w:rFonts w:ascii="Times New Roman" w:hAnsi="Times New Roman" w:cs="Times New Roman"/>
        </w:rPr>
        <w:t>ЕЗУЛЬ</w:t>
      </w:r>
      <w:r w:rsidRPr="008D1DCE">
        <w:rPr>
          <w:rFonts w:ascii="Times New Roman" w:hAnsi="Times New Roman" w:cs="Times New Roman"/>
        </w:rPr>
        <w:t>ТАТ</w:t>
      </w:r>
      <w:r w:rsidRPr="008D1DCE">
        <w:rPr>
          <w:rFonts w:ascii="Times New Roman" w:hAnsi="Times New Roman" w:cs="Times New Roman"/>
          <w:lang w:val="en-US"/>
        </w:rPr>
        <w:t xml:space="preserve"> </w:t>
      </w:r>
      <w:r w:rsidRPr="008D1DCE">
        <w:rPr>
          <w:rFonts w:ascii="Times New Roman" w:hAnsi="Times New Roman" w:cs="Times New Roman"/>
        </w:rPr>
        <w:t>«ПОДУСЛУГИ»</w:t>
      </w:r>
      <w:bookmarkEnd w:id="3"/>
    </w:p>
    <w:p w:rsidR="00D943F3" w:rsidRPr="008D1DCE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tbl>
      <w:tblPr>
        <w:tblW w:w="15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340"/>
        <w:gridCol w:w="9"/>
        <w:gridCol w:w="3413"/>
        <w:gridCol w:w="1258"/>
        <w:gridCol w:w="1620"/>
        <w:gridCol w:w="1440"/>
        <w:gridCol w:w="2700"/>
        <w:gridCol w:w="900"/>
        <w:gridCol w:w="1080"/>
      </w:tblGrid>
      <w:tr w:rsidR="00D943F3" w:rsidRPr="00D943F3" w:rsidTr="00D943F3">
        <w:trPr>
          <w:cantSplit/>
          <w:trHeight w:val="2498"/>
        </w:trPr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after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№</w:t>
            </w:r>
          </w:p>
          <w:p w:rsidR="00D943F3" w:rsidRPr="006268A4" w:rsidRDefault="00D943F3" w:rsidP="00D943F3">
            <w:pPr>
              <w:spacing w:before="60" w:line="210" w:lineRule="exact"/>
              <w:ind w:left="10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/п</w:t>
            </w: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Документ/документы,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являющиеся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Требования к документу/документам, являющимся результатом 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258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Характеристика результата (</w:t>
            </w: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положительный</w:t>
            </w:r>
            <w:proofErr w:type="gram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/отрицательный)</w:t>
            </w:r>
          </w:p>
        </w:tc>
        <w:tc>
          <w:tcPr>
            <w:tcW w:w="162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Форма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</w:t>
            </w:r>
            <w:r w:rsidR="00A2749F"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л</w:t>
            </w: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1440" w:type="dxa"/>
            <w:textDirection w:val="btLr"/>
            <w:vAlign w:val="center"/>
          </w:tcPr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Образец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документа/документов,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proofErr w:type="gram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являющихся</w:t>
            </w:r>
            <w:proofErr w:type="gramEnd"/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результатом</w:t>
            </w:r>
          </w:p>
          <w:p w:rsidR="00D943F3" w:rsidRPr="006268A4" w:rsidRDefault="00D943F3" w:rsidP="00D943F3">
            <w:pPr>
              <w:spacing w:line="264" w:lineRule="exact"/>
              <w:ind w:left="113" w:right="113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«</w:t>
            </w:r>
            <w:proofErr w:type="spellStart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подуслуги</w:t>
            </w:r>
            <w:proofErr w:type="spellEnd"/>
            <w:r w:rsidRPr="006268A4">
              <w:rPr>
                <w:rStyle w:val="4Exact1"/>
                <w:rFonts w:ascii="Times New Roman" w:hAnsi="Times New Roman" w:cs="Times New Roman"/>
                <w:b/>
                <w:color w:val="000000"/>
                <w:sz w:val="22"/>
                <w:szCs w:val="22"/>
              </w:rPr>
              <w:t>»</w:t>
            </w: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Способ получения результата</w:t>
            </w:r>
          </w:p>
        </w:tc>
        <w:tc>
          <w:tcPr>
            <w:tcW w:w="1980" w:type="dxa"/>
            <w:gridSpan w:val="2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Срок хранения невостребованных заявителем результатов</w:t>
            </w:r>
          </w:p>
        </w:tc>
      </w:tr>
      <w:tr w:rsidR="00D943F3" w:rsidRPr="00D943F3" w:rsidTr="00D943F3">
        <w:tc>
          <w:tcPr>
            <w:tcW w:w="64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349" w:type="dxa"/>
            <w:gridSpan w:val="2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3413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258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20" w:type="dxa"/>
            <w:vAlign w:val="center"/>
          </w:tcPr>
          <w:p w:rsidR="00D943F3" w:rsidRPr="006268A4" w:rsidRDefault="00D943F3" w:rsidP="00D943F3">
            <w:pPr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440" w:type="dxa"/>
            <w:vAlign w:val="center"/>
          </w:tcPr>
          <w:p w:rsidR="00D943F3" w:rsidRPr="006268A4" w:rsidRDefault="00D943F3" w:rsidP="00D943F3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2700" w:type="dxa"/>
            <w:vAlign w:val="center"/>
          </w:tcPr>
          <w:p w:rsidR="00D943F3" w:rsidRPr="006268A4" w:rsidRDefault="00D943F3" w:rsidP="00D943F3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900" w:type="dxa"/>
            <w:vAlign w:val="center"/>
          </w:tcPr>
          <w:p w:rsidR="00D943F3" w:rsidRPr="006268A4" w:rsidRDefault="00D943F3" w:rsidP="00D943F3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 органе</w:t>
            </w:r>
          </w:p>
        </w:tc>
        <w:tc>
          <w:tcPr>
            <w:tcW w:w="1080" w:type="dxa"/>
            <w:vAlign w:val="center"/>
          </w:tcPr>
          <w:p w:rsidR="00D943F3" w:rsidRPr="006268A4" w:rsidRDefault="00D943F3" w:rsidP="00D943F3">
            <w:pPr>
              <w:pStyle w:val="a7"/>
              <w:spacing w:after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в</w:t>
            </w:r>
          </w:p>
          <w:p w:rsidR="00D943F3" w:rsidRPr="006268A4" w:rsidRDefault="00D943F3" w:rsidP="00D943F3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6268A4">
              <w:rPr>
                <w:rStyle w:val="a9"/>
                <w:color w:val="000000"/>
                <w:sz w:val="22"/>
                <w:szCs w:val="22"/>
              </w:rPr>
              <w:t>МФЦ</w:t>
            </w:r>
          </w:p>
        </w:tc>
      </w:tr>
      <w:tr w:rsidR="00D943F3" w:rsidRPr="00D943F3" w:rsidTr="00D943F3">
        <w:trPr>
          <w:trHeight w:hRule="exact" w:val="426"/>
        </w:trPr>
        <w:tc>
          <w:tcPr>
            <w:tcW w:w="64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3422" w:type="dxa"/>
            <w:gridSpan w:val="2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58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2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44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7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90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8</w:t>
            </w:r>
          </w:p>
        </w:tc>
        <w:tc>
          <w:tcPr>
            <w:tcW w:w="1080" w:type="dxa"/>
          </w:tcPr>
          <w:p w:rsidR="00D943F3" w:rsidRPr="00D943F3" w:rsidRDefault="00D943F3" w:rsidP="00D943F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9</w:t>
            </w:r>
          </w:p>
        </w:tc>
      </w:tr>
      <w:tr w:rsidR="00D943F3" w:rsidRPr="00D943F3" w:rsidTr="00D943F3">
        <w:trPr>
          <w:trHeight w:hRule="exact" w:val="352"/>
        </w:trPr>
        <w:tc>
          <w:tcPr>
            <w:tcW w:w="15408" w:type="dxa"/>
            <w:gridSpan w:val="10"/>
            <w:vAlign w:val="center"/>
          </w:tcPr>
          <w:p w:rsidR="00D943F3" w:rsidRPr="00FC5C81" w:rsidRDefault="00D943F3" w:rsidP="00D943F3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D943F3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FC5C8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D943F3" w:rsidTr="00FD03A4">
        <w:trPr>
          <w:trHeight w:hRule="exact" w:val="1295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340" w:type="dxa"/>
          </w:tcPr>
          <w:p w:rsidR="00D943F3" w:rsidRPr="00712AE6" w:rsidRDefault="00712AE6" w:rsidP="006005DE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712AE6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Постановление администрации о  прекращении права </w:t>
            </w:r>
            <w:r w:rsidR="006005DE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 земельным участком</w:t>
            </w:r>
          </w:p>
        </w:tc>
        <w:tc>
          <w:tcPr>
            <w:tcW w:w="3422" w:type="dxa"/>
            <w:gridSpan w:val="2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Положитель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D943F3" w:rsidP="00FD03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90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proofErr w:type="spellStart"/>
            <w:proofErr w:type="gramStart"/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Посто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янно</w:t>
            </w:r>
            <w:proofErr w:type="spellEnd"/>
            <w:proofErr w:type="gramEnd"/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  <w:tr w:rsidR="00D943F3" w:rsidRPr="00D943F3" w:rsidTr="00FD03A4">
        <w:trPr>
          <w:trHeight w:hRule="exact" w:val="1143"/>
        </w:trPr>
        <w:tc>
          <w:tcPr>
            <w:tcW w:w="648" w:type="dxa"/>
          </w:tcPr>
          <w:p w:rsidR="00D943F3" w:rsidRPr="00D943F3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43F3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340" w:type="dxa"/>
          </w:tcPr>
          <w:p w:rsidR="00712AE6" w:rsidRPr="00712AE6" w:rsidRDefault="00712AE6" w:rsidP="00712AE6">
            <w:pPr>
              <w:pStyle w:val="a3"/>
              <w:spacing w:after="0"/>
              <w:ind w:left="0"/>
              <w:jc w:val="both"/>
              <w:rPr>
                <w:sz w:val="18"/>
                <w:szCs w:val="18"/>
              </w:rPr>
            </w:pPr>
            <w:r w:rsidRPr="00712AE6">
              <w:rPr>
                <w:sz w:val="18"/>
                <w:szCs w:val="18"/>
              </w:rPr>
              <w:t>Мотивированный отказ в предоставлении муниципальной услуги.</w:t>
            </w:r>
          </w:p>
          <w:p w:rsidR="00D943F3" w:rsidRPr="00577C2A" w:rsidRDefault="00D943F3" w:rsidP="00D943F3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422" w:type="dxa"/>
            <w:gridSpan w:val="2"/>
          </w:tcPr>
          <w:p w:rsidR="00D943F3" w:rsidRPr="00D943F3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22"/>
                <w:szCs w:val="22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Подписывается главой, регистрируется в общем отделе</w:t>
            </w:r>
          </w:p>
        </w:tc>
        <w:tc>
          <w:tcPr>
            <w:tcW w:w="1258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Отрицатель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</w:p>
        </w:tc>
        <w:tc>
          <w:tcPr>
            <w:tcW w:w="1620" w:type="dxa"/>
          </w:tcPr>
          <w:p w:rsidR="00D943F3" w:rsidRPr="008A04B8" w:rsidRDefault="008A04B8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sz w:val="18"/>
                <w:szCs w:val="18"/>
              </w:rPr>
              <w:t>Письменная</w:t>
            </w:r>
          </w:p>
        </w:tc>
        <w:tc>
          <w:tcPr>
            <w:tcW w:w="1440" w:type="dxa"/>
          </w:tcPr>
          <w:p w:rsidR="00D943F3" w:rsidRPr="008A04B8" w:rsidRDefault="00D943F3" w:rsidP="00FD03A4">
            <w:pPr>
              <w:tabs>
                <w:tab w:val="left" w:pos="561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00" w:type="dxa"/>
          </w:tcPr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- </w:t>
            </w:r>
            <w:r w:rsidRPr="00312F0B">
              <w:rPr>
                <w:rFonts w:ascii="Times New Roman" w:hAnsi="Times New Roman" w:cs="Times New Roman"/>
                <w:bCs/>
                <w:sz w:val="18"/>
                <w:szCs w:val="18"/>
              </w:rPr>
              <w:t>по почте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полномочного представителя;</w:t>
            </w:r>
          </w:p>
          <w:p w:rsidR="008A04B8" w:rsidRDefault="008A04B8" w:rsidP="00FD03A4">
            <w:pPr>
              <w:tabs>
                <w:tab w:val="left" w:pos="4170"/>
              </w:tabs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 через МФЦ;</w:t>
            </w:r>
          </w:p>
          <w:p w:rsidR="00D943F3" w:rsidRPr="00D943F3" w:rsidRDefault="008A04B8" w:rsidP="00FD03A4">
            <w:pP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-</w:t>
            </w:r>
            <w:proofErr w:type="spellStart"/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электронно</w:t>
            </w:r>
            <w:proofErr w:type="spellEnd"/>
          </w:p>
        </w:tc>
        <w:tc>
          <w:tcPr>
            <w:tcW w:w="900" w:type="dxa"/>
          </w:tcPr>
          <w:p w:rsidR="00D943F3" w:rsidRPr="008A04B8" w:rsidRDefault="00712AE6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Не менее 5 лет</w:t>
            </w:r>
          </w:p>
        </w:tc>
        <w:tc>
          <w:tcPr>
            <w:tcW w:w="1080" w:type="dxa"/>
          </w:tcPr>
          <w:p w:rsidR="00D943F3" w:rsidRPr="008A04B8" w:rsidRDefault="008A04B8" w:rsidP="00D943F3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8A04B8">
              <w:rPr>
                <w:rFonts w:ascii="Times New Roman" w:hAnsi="Times New Roman" w:cs="Times New Roman"/>
                <w:bCs/>
                <w:sz w:val="18"/>
                <w:szCs w:val="18"/>
              </w:rPr>
              <w:t>1 год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  <w:r w:rsidRPr="008D1DCE">
        <w:rPr>
          <w:rFonts w:ascii="Times New Roman" w:hAnsi="Times New Roman" w:cs="Times New Roman"/>
        </w:rPr>
        <w:t>РАЗДЕЛ 7 «ТЕХНОЛОГИЧЕСКИЕ ПРОЦЕССЫ ПРЕДОСТАВЛЕНИЯ «ПОДУСЛУГИ»</w:t>
      </w:r>
    </w:p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tbl>
      <w:tblPr>
        <w:tblW w:w="15480" w:type="dxa"/>
        <w:tblInd w:w="-17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7"/>
        <w:gridCol w:w="1613"/>
        <w:gridCol w:w="7020"/>
        <w:gridCol w:w="1440"/>
        <w:gridCol w:w="1440"/>
        <w:gridCol w:w="1800"/>
        <w:gridCol w:w="1440"/>
      </w:tblGrid>
      <w:tr w:rsidR="00D943F3" w:rsidRPr="008D1DCE" w:rsidTr="00A2749F">
        <w:trPr>
          <w:trHeight w:hRule="exact" w:val="2159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after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№</w:t>
            </w:r>
          </w:p>
          <w:p w:rsidR="00D943F3" w:rsidRPr="008D1DCE" w:rsidRDefault="00D943F3" w:rsidP="00A2749F">
            <w:pPr>
              <w:pStyle w:val="a7"/>
              <w:spacing w:before="60"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8D1DCE">
              <w:rPr>
                <w:rStyle w:val="a9"/>
                <w:color w:val="000000"/>
                <w:sz w:val="22"/>
                <w:szCs w:val="22"/>
              </w:rPr>
              <w:t>п</w:t>
            </w:r>
            <w:proofErr w:type="gramEnd"/>
            <w:r w:rsidRPr="008D1DCE">
              <w:rPr>
                <w:rStyle w:val="a9"/>
                <w:color w:val="000000"/>
                <w:sz w:val="22"/>
                <w:szCs w:val="22"/>
              </w:rPr>
              <w:t>/п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9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Наименование процедуры процесса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Особенности исполнения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Сроки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исполнения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(процесса)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Исполнитель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процедуры</w:t>
            </w:r>
          </w:p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процесса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ind w:right="18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Ресурсы, необходимые для выполнения процедуры процесса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64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Формы документов, необходимые для выполнения процедуры процесса</w:t>
            </w:r>
          </w:p>
        </w:tc>
      </w:tr>
      <w:tr w:rsidR="00D943F3" w:rsidRPr="008D1DCE" w:rsidTr="00A2749F">
        <w:trPr>
          <w:trHeight w:hRule="exact" w:val="351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ind w:left="2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2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6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spacing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a9"/>
                <w:color w:val="000000"/>
                <w:sz w:val="22"/>
                <w:szCs w:val="22"/>
              </w:rPr>
              <w:t>7</w:t>
            </w:r>
          </w:p>
        </w:tc>
      </w:tr>
      <w:tr w:rsidR="00D943F3" w:rsidRPr="008D1DCE" w:rsidTr="00A2749F">
        <w:trPr>
          <w:trHeight w:hRule="exact" w:val="533"/>
        </w:trPr>
        <w:tc>
          <w:tcPr>
            <w:tcW w:w="1548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22F51" w:rsidRDefault="00D943F3" w:rsidP="00A2749F">
            <w:pPr>
              <w:pStyle w:val="a7"/>
              <w:spacing w:before="60" w:line="21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D1DCE">
              <w:rPr>
                <w:rFonts w:ascii="Times New Roman" w:hAnsi="Times New Roman" w:cs="Times New Roman"/>
                <w:b/>
                <w:bCs/>
                <w:sz w:val="22"/>
                <w:szCs w:val="22"/>
                <w:lang w:val="en-US"/>
              </w:rPr>
              <w:t>N</w:t>
            </w:r>
            <w:r w:rsidR="00822F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1</w:t>
            </w:r>
          </w:p>
        </w:tc>
      </w:tr>
      <w:tr w:rsidR="00D943F3" w:rsidRPr="008D1DCE" w:rsidTr="00822F51">
        <w:trPr>
          <w:trHeight w:hRule="exact" w:val="295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1B74C9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sz w:val="18"/>
                <w:szCs w:val="18"/>
              </w:rPr>
              <w:t>Прием и регистрация заявления и прилагаемых к нему документов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12BBB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</w:t>
            </w:r>
            <w:r w:rsidR="001B74C9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роверка документа, удостоверяющего личность заявителя;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проверка комплектности документов, правильности оформления и содержания представленных документов, соответствия сведений, содержащихся в разных документах;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сверка данных представленных документов с данными, указанными в заявлении;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сличение копий с подлинниками документа, </w:t>
            </w:r>
            <w:proofErr w:type="gramStart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заверение  копии</w:t>
            </w:r>
            <w:proofErr w:type="gramEnd"/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документов;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регистрация  поданного заявления;</w:t>
            </w:r>
          </w:p>
          <w:p w:rsidR="001B74C9" w:rsidRPr="00822F51" w:rsidRDefault="001B74C9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 w:rsidR="00822F51"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подготовка и выдача расписки о приеме заявления с документами;</w:t>
            </w:r>
          </w:p>
          <w:p w:rsidR="00822F51" w:rsidRPr="00822F51" w:rsidRDefault="00822F51" w:rsidP="00822F51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информирование заявителя о сроках предоставления муниципальной услуги;</w:t>
            </w:r>
          </w:p>
          <w:p w:rsidR="00822F51" w:rsidRPr="00822F51" w:rsidRDefault="00822F51" w:rsidP="00F07879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передача заявления с документами в администрацию </w:t>
            </w:r>
            <w:r w:rsidR="00147EA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Ливенского</w:t>
            </w:r>
            <w:r w:rsidR="00D9724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сельского поселения </w:t>
            </w:r>
            <w:r w:rsidR="00F0787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Павловского</w:t>
            </w: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муниципального района Воронежской области (при обращении заявителя в МФЦ)</w:t>
            </w:r>
            <w:r w:rsid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822F51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день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22F51" w:rsidRDefault="00822F5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822F51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D943F3" w:rsidRPr="008D1DCE" w:rsidTr="002A417C">
        <w:trPr>
          <w:trHeight w:hRule="exact" w:val="2298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D943F3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2A417C" w:rsidRDefault="002A417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A417C">
              <w:rPr>
                <w:rFonts w:ascii="Times New Roman" w:hAnsi="Times New Roman" w:cs="Times New Roman"/>
                <w:sz w:val="18"/>
                <w:szCs w:val="18"/>
              </w:rPr>
              <w:t>Рассмотрение представленных документов, истребование документов (сведений) в рамках межведомственного взаимодействия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Рассмотрение заявления и представленных документов и принятие решения о предоставлении муниципальной услуги;</w:t>
            </w:r>
          </w:p>
          <w:p w:rsidR="00712AE6" w:rsidRDefault="00712AE6" w:rsidP="00712AE6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 формирование и направление межведомственных запросов;</w:t>
            </w:r>
          </w:p>
          <w:p w:rsidR="00275568" w:rsidRPr="00822F51" w:rsidRDefault="00712AE6" w:rsidP="00712AE6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-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</w:t>
            </w:r>
            <w:r w:rsidRPr="0027556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ассмотрение полученных ответов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 принятие решения о  предоставлении или отказе в предоставлении муниципальной услуги.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A417C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  <w:r w:rsidR="00275568"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дн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275568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  <w:tr w:rsidR="002A417C" w:rsidRPr="008D1DCE" w:rsidTr="002A417C">
        <w:trPr>
          <w:trHeight w:hRule="exact" w:val="5106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D1DCE" w:rsidRDefault="002A417C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2A417C" w:rsidRDefault="00F117F3" w:rsidP="00F117F3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sz w:val="18"/>
                <w:szCs w:val="18"/>
              </w:rPr>
            </w:pP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постоянного (бессрочного) пользования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участком, находящимся в муниципальной собственности или подготовка мотивированного отказа в предоставлении муниципальной услуги.</w:t>
            </w: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F117F3" w:rsidRPr="00EA0A41" w:rsidRDefault="00F117F3" w:rsidP="00F117F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Подготовка проекта постановления администрации о прекращении права 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 земельным участком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или подготовка мотивированного отказа в предоставлении муниципальной услуги</w:t>
            </w:r>
            <w:r w:rsidRPr="00EA0A41">
              <w:rPr>
                <w:rFonts w:ascii="Times New Roman" w:hAnsi="Times New Roman" w:cs="Times New Roman"/>
                <w:sz w:val="18"/>
                <w:szCs w:val="18"/>
              </w:rPr>
              <w:t>;</w:t>
            </w:r>
          </w:p>
          <w:p w:rsidR="00F117F3" w:rsidRPr="00446C79" w:rsidRDefault="00F117F3" w:rsidP="00F117F3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sz w:val="18"/>
                <w:szCs w:val="18"/>
              </w:rPr>
            </w:pP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 xml:space="preserve">- подписание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проекта постановления администрации о прекращении права 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пожизненного наследуемого владения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 или подготовка мотивированного отказа в предоставлении муниципальной услуги;</w:t>
            </w:r>
          </w:p>
          <w:p w:rsidR="002A417C" w:rsidRDefault="00F117F3" w:rsidP="00FD03A4">
            <w:pPr>
              <w:pStyle w:val="a7"/>
              <w:spacing w:after="0" w:line="269" w:lineRule="exact"/>
              <w:ind w:left="23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-р</w:t>
            </w:r>
            <w:r w:rsidRPr="00625DDA">
              <w:rPr>
                <w:rFonts w:ascii="Times New Roman" w:hAnsi="Times New Roman" w:cs="Times New Roman"/>
                <w:sz w:val="18"/>
                <w:szCs w:val="18"/>
              </w:rPr>
              <w:t>егистрация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постановления администрации о прекращении права 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пожизненного владения</w:t>
            </w:r>
            <w:r w:rsidRPr="00446C79">
              <w:rPr>
                <w:rFonts w:ascii="Times New Roman" w:hAnsi="Times New Roman" w:cs="Times New Roman"/>
                <w:sz w:val="18"/>
                <w:szCs w:val="18"/>
              </w:rPr>
              <w:t xml:space="preserve"> земельным участком или мотивированного отказа в предоставлении муниципальной услуги</w:t>
            </w:r>
            <w:r w:rsidR="00FA08B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Default="00EA0A41" w:rsidP="002A417C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665ABC" w:rsidRDefault="00EA0A41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A417C" w:rsidRPr="00822F51" w:rsidRDefault="00EA0A41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A417C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Нет</w:t>
            </w:r>
          </w:p>
        </w:tc>
      </w:tr>
      <w:tr w:rsidR="00D943F3" w:rsidRPr="008D1DCE" w:rsidTr="00FD03A4">
        <w:trPr>
          <w:trHeight w:hRule="exact" w:val="3137"/>
        </w:trPr>
        <w:tc>
          <w:tcPr>
            <w:tcW w:w="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7530FD" w:rsidP="00A2749F">
            <w:pPr>
              <w:tabs>
                <w:tab w:val="left" w:pos="5610"/>
              </w:tabs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4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530FD" w:rsidRPr="00DE3E5C" w:rsidRDefault="007530FD" w:rsidP="007530FD">
            <w:pPr>
              <w:tabs>
                <w:tab w:val="left" w:pos="15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8"/>
                <w:szCs w:val="18"/>
              </w:rPr>
            </w:pP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 xml:space="preserve">Направление (выдача) заявителю постановления администрации о прекращении права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 w:rsidR="00FD03A4">
              <w:rPr>
                <w:rFonts w:ascii="Times New Roman" w:hAnsi="Times New Roman" w:cs="Times New Roman"/>
                <w:sz w:val="18"/>
                <w:szCs w:val="18"/>
              </w:rPr>
              <w:t>жизненного наследуемого владения земельным участ</w:t>
            </w:r>
            <w:r w:rsidRPr="00DE3E5C">
              <w:rPr>
                <w:rFonts w:ascii="Times New Roman" w:hAnsi="Times New Roman" w:cs="Times New Roman"/>
                <w:sz w:val="18"/>
                <w:szCs w:val="18"/>
              </w:rPr>
              <w:t>ком или подготовка мотивированного отказа в предоставлении муниципальной услуги.</w:t>
            </w:r>
          </w:p>
          <w:p w:rsidR="00D943F3" w:rsidRPr="002A417C" w:rsidRDefault="00D943F3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703A2">
            <w:pPr>
              <w:pStyle w:val="a7"/>
              <w:spacing w:line="269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Предоставление документов заявителю способом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,</w:t>
            </w: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указанным в заявлении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10" w:lineRule="exact"/>
              <w:ind w:left="10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дня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665ABC" w:rsidRDefault="00665ABC" w:rsidP="00A2749F">
            <w:pPr>
              <w:pStyle w:val="a7"/>
              <w:spacing w:line="264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65AB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Ответственное лицо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D943F3" w:rsidRPr="008D1DCE" w:rsidRDefault="00665ABC" w:rsidP="00A2749F">
            <w:pPr>
              <w:pStyle w:val="a7"/>
              <w:spacing w:line="210" w:lineRule="exact"/>
              <w:ind w:left="40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822F51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Автоматизированное рабочее место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43F3" w:rsidRPr="00BA2009" w:rsidRDefault="00EA0A41" w:rsidP="00A2749F">
            <w:pPr>
              <w:pStyle w:val="a7"/>
              <w:spacing w:line="210" w:lineRule="exact"/>
              <w:ind w:left="2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</w:t>
            </w:r>
            <w:r w:rsidR="00BA2009" w:rsidRPr="00BA2009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ет</w:t>
            </w:r>
          </w:p>
        </w:tc>
      </w:tr>
    </w:tbl>
    <w:p w:rsidR="00D943F3" w:rsidRPr="008D1DCE" w:rsidRDefault="00D943F3" w:rsidP="00D943F3">
      <w:pPr>
        <w:jc w:val="center"/>
        <w:rPr>
          <w:rFonts w:ascii="Times New Roman" w:hAnsi="Times New Roman" w:cs="Times New Roman"/>
        </w:rPr>
      </w:pPr>
    </w:p>
    <w:p w:rsidR="00D943F3" w:rsidRPr="008D1DCE" w:rsidRDefault="00FF186A" w:rsidP="00D943F3">
      <w:pPr>
        <w:pStyle w:val="51"/>
        <w:keepNext/>
        <w:keepLines/>
        <w:shd w:val="clear" w:color="auto" w:fill="auto"/>
        <w:spacing w:after="328" w:line="460" w:lineRule="exact"/>
        <w:ind w:left="540"/>
        <w:rPr>
          <w:rFonts w:ascii="Times New Roman" w:hAnsi="Times New Roman"/>
          <w:sz w:val="24"/>
          <w:szCs w:val="24"/>
        </w:rPr>
      </w:pPr>
      <w:bookmarkStart w:id="4" w:name="bookmark18"/>
      <w:r>
        <w:rPr>
          <w:rStyle w:val="50"/>
          <w:rFonts w:ascii="Times New Roman" w:hAnsi="Times New Roman"/>
          <w:color w:val="000000"/>
          <w:sz w:val="24"/>
          <w:szCs w:val="24"/>
        </w:rPr>
        <w:lastRenderedPageBreak/>
        <w:t xml:space="preserve">РАЗДЕЛ </w:t>
      </w:r>
      <w:r w:rsidR="00D943F3" w:rsidRPr="008D1DCE">
        <w:rPr>
          <w:rStyle w:val="50"/>
          <w:rFonts w:ascii="Times New Roman" w:hAnsi="Times New Roman"/>
          <w:color w:val="000000"/>
          <w:sz w:val="24"/>
          <w:szCs w:val="24"/>
        </w:rPr>
        <w:t xml:space="preserve"> 8 «ОСОБЕННОСТИ ПРЕДОСТАВЛЕНИЯ «ПОДУСЛУГИ» В ЭЛЕКТРОННОЙ ФОРМЕ»</w:t>
      </w:r>
      <w:bookmarkEnd w:id="4"/>
    </w:p>
    <w:tbl>
      <w:tblPr>
        <w:tblW w:w="1550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81"/>
        <w:gridCol w:w="1440"/>
        <w:gridCol w:w="5220"/>
        <w:gridCol w:w="1800"/>
        <w:gridCol w:w="2160"/>
        <w:gridCol w:w="2700"/>
      </w:tblGrid>
      <w:tr w:rsidR="00D943F3" w:rsidRPr="008D1DCE" w:rsidTr="00A2749F">
        <w:trPr>
          <w:trHeight w:hRule="exact" w:val="2888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заявителем информации о сроках и порядке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3" w:lineRule="exact"/>
              <w:ind w:left="10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записи на прием в орган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ind w:right="32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приема и регистрации органом, предоставляющим услугу, запроса и иных документов, необходимых для предоставления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оплаты заявителем государственной пошлины или иной платы, взимаемой за предоставление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Способ получения сведений о ходе выполнения запроса о предоставлении "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88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Способ подачи жалобы на нарушение порядка предоставления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" и досудебного (внесудебного) обжалования решений и действий (бездействия) органа в процессе получения "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подуслуги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>"</w:t>
            </w:r>
          </w:p>
        </w:tc>
      </w:tr>
      <w:tr w:rsidR="00D943F3" w:rsidRPr="008D1DCE" w:rsidTr="00A2749F">
        <w:trPr>
          <w:trHeight w:hRule="exact" w:val="30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2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>6</w:t>
            </w:r>
          </w:p>
        </w:tc>
      </w:tr>
      <w:tr w:rsidR="00D943F3" w:rsidRPr="008D1DCE" w:rsidTr="00A2749F">
        <w:trPr>
          <w:trHeight w:hRule="exact" w:val="298"/>
          <w:jc w:val="center"/>
        </w:trPr>
        <w:tc>
          <w:tcPr>
            <w:tcW w:w="1550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:rsidR="00D943F3" w:rsidRPr="001A7D31" w:rsidRDefault="00D943F3" w:rsidP="00A2749F">
            <w:pPr>
              <w:pStyle w:val="a7"/>
              <w:framePr w:w="17419" w:wrap="notBeside" w:vAnchor="text" w:hAnchor="text" w:xAlign="center" w:y="1"/>
              <w:spacing w:line="230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1. </w:t>
            </w:r>
            <w:proofErr w:type="spellStart"/>
            <w:r w:rsidRPr="008D1DCE">
              <w:rPr>
                <w:rStyle w:val="111"/>
                <w:color w:val="000000"/>
                <w:sz w:val="22"/>
                <w:szCs w:val="22"/>
              </w:rPr>
              <w:t>Подуслуга</w:t>
            </w:r>
            <w:proofErr w:type="spellEnd"/>
            <w:r w:rsidRPr="008D1DCE">
              <w:rPr>
                <w:rStyle w:val="111"/>
                <w:color w:val="000000"/>
                <w:sz w:val="22"/>
                <w:szCs w:val="22"/>
              </w:rPr>
              <w:t xml:space="preserve"> </w:t>
            </w:r>
            <w:r w:rsidRPr="008D1DCE">
              <w:rPr>
                <w:rStyle w:val="111"/>
                <w:color w:val="000000"/>
                <w:sz w:val="22"/>
                <w:szCs w:val="22"/>
                <w:lang w:val="en-US"/>
              </w:rPr>
              <w:t>N</w:t>
            </w:r>
            <w:r w:rsidR="001A7D31">
              <w:rPr>
                <w:rStyle w:val="111"/>
                <w:color w:val="000000"/>
                <w:sz w:val="22"/>
                <w:szCs w:val="22"/>
              </w:rPr>
              <w:t>1</w:t>
            </w:r>
          </w:p>
        </w:tc>
      </w:tr>
      <w:tr w:rsidR="00D943F3" w:rsidRPr="00147EA6" w:rsidTr="00EC32BB">
        <w:trPr>
          <w:trHeight w:hRule="exact" w:val="3042"/>
          <w:jc w:val="center"/>
        </w:trPr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799E" w:rsidRPr="0025799E" w:rsidRDefault="00FF5644" w:rsidP="0025799E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1A7D31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proofErr w:type="gramStart"/>
            <w:r w:rsidR="005735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5799E" w:rsidRPr="002579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25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25799E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r w:rsidR="0025799E" w:rsidRPr="0025799E">
              <w:rPr>
                <w:rFonts w:ascii="Times New Roman" w:hAnsi="Times New Roman" w:cs="Times New Roman"/>
                <w:sz w:val="20"/>
                <w:szCs w:val="20"/>
              </w:rPr>
              <w:t xml:space="preserve">:// </w:t>
            </w:r>
            <w:r w:rsidR="0025799E" w:rsidRPr="0025799E">
              <w:t xml:space="preserve"> </w:t>
            </w:r>
            <w:r w:rsidR="0025799E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25799E" w:rsidRPr="002579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25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proofErr w:type="spellEnd"/>
            <w:r w:rsidR="0025799E" w:rsidRPr="002579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25799E" w:rsidRPr="002579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25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="0025799E" w:rsidRPr="0025799E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  <w:p w:rsidR="00D943F3" w:rsidRPr="00573552" w:rsidRDefault="0025799E" w:rsidP="0025799E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25799E" w:rsidRPr="0025799E" w:rsidRDefault="00FF5644" w:rsidP="0025799E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  <w:proofErr w:type="gramStart"/>
            <w:r w:rsidR="00573552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25799E" w:rsidRPr="0025799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End"/>
            <w:r w:rsidR="0025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h</w:t>
            </w:r>
            <w:r w:rsidR="0025799E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r w:rsidR="0025799E" w:rsidRPr="0025799E">
              <w:rPr>
                <w:rFonts w:ascii="Times New Roman" w:hAnsi="Times New Roman" w:cs="Times New Roman"/>
                <w:sz w:val="20"/>
                <w:szCs w:val="20"/>
              </w:rPr>
              <w:t xml:space="preserve">:// </w:t>
            </w:r>
            <w:r w:rsidR="0025799E" w:rsidRPr="0025799E">
              <w:t xml:space="preserve"> </w:t>
            </w:r>
            <w:r w:rsidR="0025799E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25799E" w:rsidRPr="002579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="0025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proofErr w:type="spellEnd"/>
            <w:r w:rsidR="0025799E" w:rsidRPr="0025799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5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25799E" w:rsidRPr="0025799E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="0025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proofErr w:type="spellEnd"/>
            <w:r w:rsidR="0025799E" w:rsidRPr="0025799E">
              <w:rPr>
                <w:rFonts w:ascii="Times New Roman" w:hAnsi="Times New Roman" w:cs="Times New Roman"/>
                <w:sz w:val="20"/>
                <w:szCs w:val="20"/>
              </w:rPr>
              <w:t>36.</w:t>
            </w:r>
          </w:p>
          <w:p w:rsidR="00EC32BB" w:rsidRPr="00573552" w:rsidRDefault="0025799E" w:rsidP="0025799E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CD574B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F0787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57355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D943F3" w:rsidRPr="00EC32BB" w:rsidRDefault="00EC32BB" w:rsidP="00EC32BB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официальный сайт МФЦ (mfc.vrn.ru)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EC32BB" w:rsidRDefault="00EC32BB" w:rsidP="00A2749F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C32BB">
              <w:rPr>
                <w:rFonts w:ascii="Times New Roman" w:hAnsi="Times New Roman" w:cs="Times New Roman"/>
                <w:sz w:val="18"/>
                <w:szCs w:val="18"/>
              </w:rPr>
              <w:t>Не требуется предоставление заявителем документов на бумажном носителе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Pr="008D1DCE" w:rsidRDefault="00D943F3" w:rsidP="00A2749F">
            <w:pPr>
              <w:framePr w:w="17419" w:wrap="notBeside" w:vAnchor="text" w:hAnchor="text" w:xAlign="center" w:y="1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D943F3" w:rsidRDefault="00FF5644" w:rsidP="00573552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25799E" w:rsidRPr="00676D29" w:rsidRDefault="00F07879" w:rsidP="0025799E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proofErr w:type="gramStart"/>
            <w:r w:rsidRPr="00F07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25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25799E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proofErr w:type="gramEnd"/>
            <w:r w:rsidR="0025799E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25799E" w:rsidRPr="00676D29">
              <w:rPr>
                <w:lang w:val="en-US"/>
              </w:rPr>
              <w:t xml:space="preserve"> </w:t>
            </w:r>
            <w:r w:rsidR="0025799E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25799E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5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25799E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5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25799E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25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25799E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573552" w:rsidRPr="00F07879" w:rsidRDefault="0025799E" w:rsidP="0025799E">
            <w:pPr>
              <w:pStyle w:val="a7"/>
              <w:framePr w:w="17419" w:wrap="notBeside" w:vAnchor="text" w:hAnchor="text" w:xAlign="center" w:y="1"/>
              <w:spacing w:line="288" w:lineRule="exact"/>
              <w:ind w:left="4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07879" w:rsidRPr="00F07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573552" w:rsidRPr="00F07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943F3" w:rsidRDefault="00FF5644" w:rsidP="00573552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>фициальн</w:t>
            </w:r>
            <w:r w:rsidR="00EC32BB">
              <w:rPr>
                <w:rFonts w:ascii="Times New Roman" w:hAnsi="Times New Roman" w:cs="Times New Roman"/>
                <w:sz w:val="18"/>
                <w:szCs w:val="18"/>
              </w:rPr>
              <w:t>ый</w:t>
            </w:r>
            <w:r w:rsidR="00EC32BB" w:rsidRPr="00EC32BB">
              <w:rPr>
                <w:rFonts w:ascii="Times New Roman" w:hAnsi="Times New Roman" w:cs="Times New Roman"/>
                <w:sz w:val="18"/>
                <w:szCs w:val="18"/>
              </w:rPr>
              <w:t xml:space="preserve"> сайт администрации в сети Интернет </w:t>
            </w:r>
          </w:p>
          <w:p w:rsidR="0025799E" w:rsidRPr="00676D29" w:rsidRDefault="00F07879" w:rsidP="0025799E">
            <w:pPr>
              <w:pStyle w:val="a7"/>
              <w:framePr w:w="17419" w:wrap="notBeside" w:vAnchor="text" w:hAnchor="text" w:xAlign="center" w:y="1"/>
              <w:spacing w:after="0" w:line="288" w:lineRule="exact"/>
              <w:ind w:left="102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07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(</w:t>
            </w:r>
            <w:r w:rsidR="0025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</w:t>
            </w:r>
            <w:r w:rsidR="0025799E"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ttp</w:t>
            </w:r>
            <w:r w:rsidR="0025799E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:// </w:t>
            </w:r>
            <w:r w:rsidR="0025799E" w:rsidRPr="0059232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livenskoe</w:t>
            </w:r>
            <w:r w:rsidR="0025799E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5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pav</w:t>
            </w:r>
            <w:r w:rsidR="0025799E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  <w:r w:rsidR="0025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="0025799E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25799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gov</w:t>
            </w:r>
            <w:r w:rsidR="0025799E" w:rsidRPr="00676D29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36.</w:t>
            </w:r>
          </w:p>
          <w:p w:rsidR="00573552" w:rsidRPr="00F07879" w:rsidRDefault="0025799E" w:rsidP="0025799E">
            <w:pPr>
              <w:pStyle w:val="a7"/>
              <w:framePr w:w="17419" w:wrap="notBeside" w:vAnchor="text" w:hAnchor="text" w:xAlign="center" w:y="1"/>
              <w:tabs>
                <w:tab w:val="left" w:pos="305"/>
              </w:tabs>
              <w:spacing w:line="288" w:lineRule="exact"/>
              <w:ind w:left="60"/>
              <w:jc w:val="center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proofErr w:type="spellStart"/>
            <w:r w:rsidRPr="0017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ru</w:t>
            </w:r>
            <w:proofErr w:type="spellEnd"/>
            <w:r w:rsidRPr="003D7946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F07879" w:rsidRPr="00F07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="00573552" w:rsidRPr="00F07879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)</w:t>
            </w:r>
          </w:p>
        </w:tc>
      </w:tr>
    </w:tbl>
    <w:p w:rsidR="00D943F3" w:rsidRPr="00F07879" w:rsidRDefault="00D943F3" w:rsidP="00D943F3">
      <w:pPr>
        <w:jc w:val="center"/>
        <w:rPr>
          <w:rFonts w:ascii="Times New Roman" w:hAnsi="Times New Roman" w:cs="Times New Roman"/>
          <w:lang w:val="en-US"/>
        </w:rPr>
      </w:pPr>
    </w:p>
    <w:p w:rsidR="00D943F3" w:rsidRPr="00F0787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F0787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F07879" w:rsidRDefault="00D943F3" w:rsidP="00D943F3">
      <w:pPr>
        <w:rPr>
          <w:rFonts w:ascii="Times New Roman" w:hAnsi="Times New Roman" w:cs="Times New Roman"/>
          <w:sz w:val="26"/>
          <w:szCs w:val="26"/>
          <w:lang w:val="en-US"/>
        </w:rPr>
      </w:pPr>
    </w:p>
    <w:p w:rsidR="00D943F3" w:rsidRPr="00956A75" w:rsidRDefault="00FF186A" w:rsidP="00A703A2">
      <w:pPr>
        <w:rPr>
          <w:rFonts w:ascii="Times New Roman" w:hAnsi="Times New Roman" w:cs="Times New Roman"/>
          <w:sz w:val="26"/>
          <w:szCs w:val="26"/>
          <w:lang w:val="en-US"/>
        </w:rPr>
        <w:sectPr w:rsidR="00D943F3" w:rsidRPr="00956A75" w:rsidSect="009D5170">
          <w:pgSz w:w="16838" w:h="11906" w:orient="landscape"/>
          <w:pgMar w:top="426" w:right="1134" w:bottom="850" w:left="1134" w:header="708" w:footer="708" w:gutter="0"/>
          <w:cols w:space="708"/>
          <w:docGrid w:linePitch="360"/>
        </w:sectPr>
      </w:pPr>
      <w:r w:rsidRPr="00F07879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  <w:r w:rsidR="005C3012" w:rsidRPr="00956A75">
        <w:rPr>
          <w:rFonts w:ascii="Times New Roman" w:hAnsi="Times New Roman" w:cs="Times New Roman"/>
          <w:sz w:val="26"/>
          <w:szCs w:val="26"/>
          <w:lang w:val="en-US"/>
        </w:rPr>
        <w:tab/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outlineLvl w:val="1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lastRenderedPageBreak/>
        <w:t xml:space="preserve">Приложение </w:t>
      </w:r>
    </w:p>
    <w:p w:rsidR="000D4C68" w:rsidRPr="00DF1616" w:rsidRDefault="000D4C68" w:rsidP="000D4C68">
      <w:pPr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  <w:r w:rsidRPr="00DF1616">
        <w:rPr>
          <w:rFonts w:ascii="Times New Roman" w:hAnsi="Times New Roman" w:cs="Times New Roman"/>
        </w:rPr>
        <w:t>к технологической схеме</w:t>
      </w:r>
    </w:p>
    <w:p w:rsidR="000D4C68" w:rsidRPr="00DF1616" w:rsidRDefault="000D4C68" w:rsidP="000D4C68">
      <w:pPr>
        <w:widowControl w:val="0"/>
        <w:autoSpaceDE w:val="0"/>
        <w:autoSpaceDN w:val="0"/>
        <w:adjustRightInd w:val="0"/>
        <w:jc w:val="right"/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938"/>
        <w:gridCol w:w="7633"/>
      </w:tblGrid>
      <w:tr w:rsidR="00FD03A4" w:rsidRPr="00AC00A1" w:rsidTr="0006051B">
        <w:tc>
          <w:tcPr>
            <w:tcW w:w="1940" w:type="dxa"/>
            <w:shd w:val="clear" w:color="auto" w:fill="auto"/>
          </w:tcPr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both"/>
            </w:pPr>
            <w:r>
              <w:rPr>
                <w:sz w:val="26"/>
                <w:szCs w:val="26"/>
              </w:rPr>
              <w:br w:type="page"/>
            </w:r>
          </w:p>
        </w:tc>
        <w:tc>
          <w:tcPr>
            <w:tcW w:w="7636" w:type="dxa"/>
            <w:shd w:val="clear" w:color="auto" w:fill="auto"/>
          </w:tcPr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FD03A4" w:rsidRPr="00045357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045357">
              <w:rPr>
                <w:sz w:val="26"/>
                <w:szCs w:val="26"/>
              </w:rPr>
              <w:t>Форма заявления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045357">
              <w:rPr>
                <w:sz w:val="26"/>
                <w:szCs w:val="26"/>
              </w:rPr>
              <w:t>В администрацию</w:t>
            </w:r>
            <w:r w:rsidRPr="00AC00A1">
              <w:t xml:space="preserve"> ________________________ __________________________</w:t>
            </w:r>
            <w:r w:rsidRPr="00045357">
              <w:rPr>
                <w:sz w:val="26"/>
                <w:szCs w:val="26"/>
              </w:rPr>
              <w:t>поселения</w:t>
            </w:r>
            <w:r w:rsidRPr="00AC00A1">
              <w:t xml:space="preserve"> 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045357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6"/>
                <w:szCs w:val="26"/>
              </w:rPr>
            </w:pPr>
            <w:r w:rsidRPr="00045357">
              <w:rPr>
                <w:sz w:val="26"/>
                <w:szCs w:val="26"/>
              </w:rPr>
              <w:t>(Ф.И.О.)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 xml:space="preserve"> (Ф.И.О. заявителя)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(паспортные данные)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(по доверенности в интересах)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AC00A1">
              <w:t>______________________________________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(адрес регистрации)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  <w:r w:rsidRPr="00045357">
              <w:rPr>
                <w:sz w:val="26"/>
                <w:szCs w:val="26"/>
              </w:rPr>
              <w:t>Контактный телефон</w:t>
            </w:r>
            <w:r w:rsidRPr="00AC00A1">
              <w:t xml:space="preserve"> ___________________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  <w:r w:rsidRPr="00AC00A1">
              <w:rPr>
                <w:sz w:val="20"/>
                <w:szCs w:val="20"/>
              </w:rPr>
              <w:t>(указывается по желанию)</w:t>
            </w: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  <w:rPr>
                <w:sz w:val="20"/>
                <w:szCs w:val="20"/>
              </w:rPr>
            </w:pPr>
          </w:p>
          <w:p w:rsidR="00FD03A4" w:rsidRPr="00AC00A1" w:rsidRDefault="00FD03A4" w:rsidP="0006051B">
            <w:pPr>
              <w:pStyle w:val="ac"/>
              <w:tabs>
                <w:tab w:val="left" w:pos="1276"/>
              </w:tabs>
              <w:autoSpaceDE w:val="0"/>
              <w:autoSpaceDN w:val="0"/>
              <w:adjustRightInd w:val="0"/>
              <w:ind w:left="0" w:firstLine="709"/>
              <w:jc w:val="right"/>
            </w:pPr>
          </w:p>
        </w:tc>
      </w:tr>
    </w:tbl>
    <w:p w:rsidR="00FD03A4" w:rsidRPr="00045357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  <w:r w:rsidRPr="00045357">
        <w:rPr>
          <w:sz w:val="26"/>
          <w:szCs w:val="26"/>
        </w:rPr>
        <w:t>ЗАЯВЛЕНИЕ</w:t>
      </w:r>
    </w:p>
    <w:p w:rsidR="00FD03A4" w:rsidRPr="00045357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  <w:r w:rsidRPr="00045357">
        <w:rPr>
          <w:sz w:val="26"/>
          <w:szCs w:val="26"/>
        </w:rPr>
        <w:t xml:space="preserve">о прекращении права </w:t>
      </w:r>
    </w:p>
    <w:p w:rsidR="00FD03A4" w:rsidRPr="00045357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center"/>
        <w:rPr>
          <w:sz w:val="26"/>
          <w:szCs w:val="26"/>
        </w:rPr>
      </w:pPr>
      <w:r w:rsidRPr="00045357">
        <w:rPr>
          <w:sz w:val="26"/>
          <w:szCs w:val="26"/>
        </w:rPr>
        <w:t>пожизненного наследуемого владения земельным участком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  <w:rPr>
          <w:sz w:val="20"/>
          <w:szCs w:val="20"/>
        </w:rPr>
      </w:pPr>
      <w:r w:rsidRPr="00045357">
        <w:rPr>
          <w:sz w:val="26"/>
          <w:szCs w:val="26"/>
        </w:rPr>
        <w:t>Прошу прекратить право пожизненного наследуемого владения земельным участком, находящимся в собственности муниципального образования _______________________, или государственная собственность на который не разграничена</w:t>
      </w:r>
      <w:r w:rsidRPr="00AC00A1">
        <w:t xml:space="preserve">  </w:t>
      </w:r>
      <w:r w:rsidRPr="00AC00A1">
        <w:rPr>
          <w:sz w:val="20"/>
          <w:szCs w:val="20"/>
        </w:rPr>
        <w:t>(не нужное зачеркнуть)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</w:pPr>
      <w:r w:rsidRPr="00045357">
        <w:rPr>
          <w:sz w:val="26"/>
          <w:szCs w:val="26"/>
        </w:rPr>
        <w:t>площадью ___________ кв. м, кадастровый номер_____________________ (при наличии), расположенный по адресу</w:t>
      </w:r>
      <w:r w:rsidRPr="00AC00A1">
        <w:t>:</w:t>
      </w:r>
      <w:r>
        <w:t xml:space="preserve"> </w:t>
      </w:r>
      <w:r w:rsidRPr="00AC00A1">
        <w:t>_____________________</w:t>
      </w:r>
      <w:r>
        <w:t>_____________</w:t>
      </w:r>
      <w:r w:rsidRPr="00AC00A1">
        <w:t>__.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045357">
        <w:rPr>
          <w:sz w:val="26"/>
          <w:szCs w:val="26"/>
        </w:rPr>
        <w:t>Решение о прекращении права пожизненного наследуемого владения  земельным участком прошу выдать мне лично (или уполномоченному  представителю)/выслать по почте</w:t>
      </w:r>
      <w:r w:rsidRPr="00AC00A1">
        <w:t xml:space="preserve"> </w:t>
      </w:r>
      <w:r w:rsidRPr="00AC00A1">
        <w:rPr>
          <w:sz w:val="20"/>
          <w:szCs w:val="20"/>
        </w:rPr>
        <w:t>(по желанию заявителя)</w:t>
      </w:r>
      <w:r w:rsidRPr="00AC00A1">
        <w:t>.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 w:firstLine="709"/>
        <w:jc w:val="both"/>
      </w:pPr>
      <w:r w:rsidRPr="00045357">
        <w:rPr>
          <w:sz w:val="26"/>
          <w:szCs w:val="26"/>
        </w:rPr>
        <w:t>Приложение: (указывается список прилагаемых к заявлению документов)</w:t>
      </w:r>
      <w:r w:rsidRPr="00AC00A1">
        <w:t>: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</w:pPr>
      <w:r w:rsidRPr="00AC00A1">
        <w:t>__________________________________________________________________________________________________________________________________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AC00A1">
        <w:t>_______________________                                             _________________</w:t>
      </w:r>
      <w:r w:rsidRPr="00AC00A1">
        <w:rPr>
          <w:sz w:val="20"/>
          <w:szCs w:val="20"/>
        </w:rPr>
        <w:t xml:space="preserve">      </w:t>
      </w:r>
    </w:p>
    <w:p w:rsidR="00FD03A4" w:rsidRPr="00AC00A1" w:rsidRDefault="00FD03A4" w:rsidP="00FD03A4">
      <w:pPr>
        <w:pStyle w:val="ac"/>
        <w:tabs>
          <w:tab w:val="left" w:pos="1276"/>
        </w:tabs>
        <w:autoSpaceDE w:val="0"/>
        <w:autoSpaceDN w:val="0"/>
        <w:adjustRightInd w:val="0"/>
        <w:ind w:left="0"/>
        <w:jc w:val="both"/>
        <w:rPr>
          <w:sz w:val="20"/>
          <w:szCs w:val="20"/>
        </w:rPr>
      </w:pPr>
      <w:r w:rsidRPr="00AC00A1">
        <w:rPr>
          <w:sz w:val="20"/>
          <w:szCs w:val="20"/>
        </w:rPr>
        <w:t xml:space="preserve">                       (подпись)                                                              </w:t>
      </w:r>
      <w:r>
        <w:rPr>
          <w:sz w:val="20"/>
          <w:szCs w:val="20"/>
        </w:rPr>
        <w:t xml:space="preserve">                              (Ф</w:t>
      </w:r>
      <w:r w:rsidRPr="00AC00A1">
        <w:rPr>
          <w:sz w:val="20"/>
          <w:szCs w:val="20"/>
        </w:rPr>
        <w:t>амилия И.О.)</w:t>
      </w:r>
    </w:p>
    <w:p w:rsidR="00064B84" w:rsidRPr="00315179" w:rsidRDefault="00064B84" w:rsidP="00064B84">
      <w:pPr>
        <w:tabs>
          <w:tab w:val="left" w:pos="9180"/>
        </w:tabs>
        <w:rPr>
          <w:rFonts w:ascii="Times New Roman" w:hAnsi="Times New Roman" w:cs="Times New Roman"/>
          <w:noProof/>
        </w:rPr>
      </w:pPr>
    </w:p>
    <w:p w:rsidR="00D2079A" w:rsidRPr="00666CEA" w:rsidRDefault="00D2079A" w:rsidP="00064B84">
      <w:pPr>
        <w:ind w:firstLine="709"/>
        <w:rPr>
          <w:rFonts w:ascii="Times New Roman" w:hAnsi="Times New Roman" w:cs="Times New Roman"/>
        </w:rPr>
      </w:pPr>
    </w:p>
    <w:sectPr w:rsidR="00D2079A" w:rsidRPr="00666CEA" w:rsidSect="00CF6C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6F4" w:rsidRDefault="003976F4">
      <w:r>
        <w:separator/>
      </w:r>
    </w:p>
  </w:endnote>
  <w:endnote w:type="continuationSeparator" w:id="0">
    <w:p w:rsidR="003976F4" w:rsidRDefault="00397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6F4" w:rsidRDefault="003976F4">
      <w:r>
        <w:separator/>
      </w:r>
    </w:p>
  </w:footnote>
  <w:footnote w:type="continuationSeparator" w:id="0">
    <w:p w:rsidR="003976F4" w:rsidRDefault="003976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301B0"/>
    <w:multiLevelType w:val="hybridMultilevel"/>
    <w:tmpl w:val="DB1416DA"/>
    <w:lvl w:ilvl="0" w:tplc="7C70482A">
      <w:start w:val="1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>
    <w:nsid w:val="143E354E"/>
    <w:multiLevelType w:val="hybridMultilevel"/>
    <w:tmpl w:val="8310975E"/>
    <w:lvl w:ilvl="0" w:tplc="A60C9A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16F6239B"/>
    <w:multiLevelType w:val="hybridMultilevel"/>
    <w:tmpl w:val="5AA49B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2F096A"/>
    <w:multiLevelType w:val="hybridMultilevel"/>
    <w:tmpl w:val="2AB26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524E17"/>
    <w:multiLevelType w:val="hybridMultilevel"/>
    <w:tmpl w:val="6218C9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E67B99"/>
    <w:multiLevelType w:val="hybridMultilevel"/>
    <w:tmpl w:val="43A6C31C"/>
    <w:lvl w:ilvl="0" w:tplc="29724C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250375"/>
    <w:multiLevelType w:val="hybridMultilevel"/>
    <w:tmpl w:val="4CE67340"/>
    <w:lvl w:ilvl="0" w:tplc="D4E4D512">
      <w:start w:val="1"/>
      <w:numFmt w:val="decimal"/>
      <w:lvlText w:val="%1."/>
      <w:lvlJc w:val="left"/>
      <w:pPr>
        <w:tabs>
          <w:tab w:val="num" w:pos="3600"/>
        </w:tabs>
        <w:ind w:left="3600" w:hanging="360"/>
      </w:pPr>
      <w:rPr>
        <w:rFonts w:ascii="Times New Roman" w:eastAsia="Calibri" w:hAnsi="Times New Roman" w:cs="Times New Roman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6231435"/>
    <w:multiLevelType w:val="multilevel"/>
    <w:tmpl w:val="08AE3D2E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  <w:lang w:val="ru-RU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8">
    <w:nsid w:val="3B7F3419"/>
    <w:multiLevelType w:val="hybridMultilevel"/>
    <w:tmpl w:val="B7AE13C8"/>
    <w:lvl w:ilvl="0" w:tplc="9A3EB4C4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822A2C"/>
    <w:multiLevelType w:val="multilevel"/>
    <w:tmpl w:val="13BA13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10">
    <w:nsid w:val="4C6742F3"/>
    <w:multiLevelType w:val="multilevel"/>
    <w:tmpl w:val="F6E093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1">
    <w:nsid w:val="549807ED"/>
    <w:multiLevelType w:val="multilevel"/>
    <w:tmpl w:val="6CE866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5E496189"/>
    <w:multiLevelType w:val="hybridMultilevel"/>
    <w:tmpl w:val="543C0BFC"/>
    <w:lvl w:ilvl="0" w:tplc="E9BA3C80">
      <w:start w:val="1"/>
      <w:numFmt w:val="decimal"/>
      <w:lvlText w:val="%1-"/>
      <w:lvlJc w:val="left"/>
      <w:pPr>
        <w:ind w:left="3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8" w:hanging="360"/>
      </w:pPr>
    </w:lvl>
    <w:lvl w:ilvl="2" w:tplc="0419001B" w:tentative="1">
      <w:start w:val="1"/>
      <w:numFmt w:val="lowerRoman"/>
      <w:lvlText w:val="%3."/>
      <w:lvlJc w:val="right"/>
      <w:pPr>
        <w:ind w:left="1818" w:hanging="180"/>
      </w:pPr>
    </w:lvl>
    <w:lvl w:ilvl="3" w:tplc="0419000F" w:tentative="1">
      <w:start w:val="1"/>
      <w:numFmt w:val="decimal"/>
      <w:lvlText w:val="%4."/>
      <w:lvlJc w:val="left"/>
      <w:pPr>
        <w:ind w:left="2538" w:hanging="360"/>
      </w:pPr>
    </w:lvl>
    <w:lvl w:ilvl="4" w:tplc="04190019" w:tentative="1">
      <w:start w:val="1"/>
      <w:numFmt w:val="lowerLetter"/>
      <w:lvlText w:val="%5."/>
      <w:lvlJc w:val="left"/>
      <w:pPr>
        <w:ind w:left="3258" w:hanging="360"/>
      </w:pPr>
    </w:lvl>
    <w:lvl w:ilvl="5" w:tplc="0419001B" w:tentative="1">
      <w:start w:val="1"/>
      <w:numFmt w:val="lowerRoman"/>
      <w:lvlText w:val="%6."/>
      <w:lvlJc w:val="right"/>
      <w:pPr>
        <w:ind w:left="3978" w:hanging="180"/>
      </w:pPr>
    </w:lvl>
    <w:lvl w:ilvl="6" w:tplc="0419000F" w:tentative="1">
      <w:start w:val="1"/>
      <w:numFmt w:val="decimal"/>
      <w:lvlText w:val="%7."/>
      <w:lvlJc w:val="left"/>
      <w:pPr>
        <w:ind w:left="4698" w:hanging="360"/>
      </w:pPr>
    </w:lvl>
    <w:lvl w:ilvl="7" w:tplc="04190019" w:tentative="1">
      <w:start w:val="1"/>
      <w:numFmt w:val="lowerLetter"/>
      <w:lvlText w:val="%8."/>
      <w:lvlJc w:val="left"/>
      <w:pPr>
        <w:ind w:left="5418" w:hanging="360"/>
      </w:pPr>
    </w:lvl>
    <w:lvl w:ilvl="8" w:tplc="0419001B" w:tentative="1">
      <w:start w:val="1"/>
      <w:numFmt w:val="lowerRoman"/>
      <w:lvlText w:val="%9."/>
      <w:lvlJc w:val="right"/>
      <w:pPr>
        <w:ind w:left="6138" w:hanging="180"/>
      </w:pPr>
    </w:lvl>
  </w:abstractNum>
  <w:abstractNum w:abstractNumId="13">
    <w:nsid w:val="66621560"/>
    <w:multiLevelType w:val="hybridMultilevel"/>
    <w:tmpl w:val="ECDC38DC"/>
    <w:lvl w:ilvl="0" w:tplc="FA2AD556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>
    <w:nsid w:val="784A12FD"/>
    <w:multiLevelType w:val="hybridMultilevel"/>
    <w:tmpl w:val="294EE1E2"/>
    <w:lvl w:ilvl="0" w:tplc="BAB66E50">
      <w:start w:val="1"/>
      <w:numFmt w:val="russianLower"/>
      <w:lvlText w:val="%1."/>
      <w:lvlJc w:val="left"/>
      <w:pPr>
        <w:ind w:left="1837" w:hanging="11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FA70098"/>
    <w:multiLevelType w:val="hybridMultilevel"/>
    <w:tmpl w:val="C9C63D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8"/>
  </w:num>
  <w:num w:numId="3">
    <w:abstractNumId w:val="9"/>
  </w:num>
  <w:num w:numId="4">
    <w:abstractNumId w:val="11"/>
  </w:num>
  <w:num w:numId="5">
    <w:abstractNumId w:val="7"/>
  </w:num>
  <w:num w:numId="6">
    <w:abstractNumId w:val="1"/>
  </w:num>
  <w:num w:numId="7">
    <w:abstractNumId w:val="10"/>
  </w:num>
  <w:num w:numId="8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5"/>
  </w:num>
  <w:num w:numId="11">
    <w:abstractNumId w:val="13"/>
  </w:num>
  <w:num w:numId="12">
    <w:abstractNumId w:val="4"/>
  </w:num>
  <w:num w:numId="13">
    <w:abstractNumId w:val="5"/>
  </w:num>
  <w:num w:numId="14">
    <w:abstractNumId w:val="12"/>
  </w:num>
  <w:num w:numId="15">
    <w:abstractNumId w:val="0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C512F"/>
    <w:rsid w:val="0001110E"/>
    <w:rsid w:val="00011DCA"/>
    <w:rsid w:val="000332D9"/>
    <w:rsid w:val="00033C20"/>
    <w:rsid w:val="00037E4F"/>
    <w:rsid w:val="00040015"/>
    <w:rsid w:val="00056866"/>
    <w:rsid w:val="00064B84"/>
    <w:rsid w:val="000835F3"/>
    <w:rsid w:val="000923FC"/>
    <w:rsid w:val="00093946"/>
    <w:rsid w:val="00093B42"/>
    <w:rsid w:val="000A2623"/>
    <w:rsid w:val="000A5E34"/>
    <w:rsid w:val="000B351D"/>
    <w:rsid w:val="000C047B"/>
    <w:rsid w:val="000C058F"/>
    <w:rsid w:val="000D0C21"/>
    <w:rsid w:val="000D44D1"/>
    <w:rsid w:val="000D4C68"/>
    <w:rsid w:val="000D5E86"/>
    <w:rsid w:val="000D6856"/>
    <w:rsid w:val="000E2594"/>
    <w:rsid w:val="000E4478"/>
    <w:rsid w:val="000E69F5"/>
    <w:rsid w:val="000E6A8E"/>
    <w:rsid w:val="000F0018"/>
    <w:rsid w:val="000F165D"/>
    <w:rsid w:val="00102A2E"/>
    <w:rsid w:val="00107AA0"/>
    <w:rsid w:val="00136339"/>
    <w:rsid w:val="001423F9"/>
    <w:rsid w:val="00143DA4"/>
    <w:rsid w:val="00146401"/>
    <w:rsid w:val="00147EA6"/>
    <w:rsid w:val="00155571"/>
    <w:rsid w:val="00162444"/>
    <w:rsid w:val="00164397"/>
    <w:rsid w:val="00175C8B"/>
    <w:rsid w:val="00181FD2"/>
    <w:rsid w:val="00194E6B"/>
    <w:rsid w:val="00195125"/>
    <w:rsid w:val="0019655A"/>
    <w:rsid w:val="001A50DC"/>
    <w:rsid w:val="001A5AC9"/>
    <w:rsid w:val="001A7D31"/>
    <w:rsid w:val="001B02F1"/>
    <w:rsid w:val="001B2CA4"/>
    <w:rsid w:val="001B5134"/>
    <w:rsid w:val="001B74C9"/>
    <w:rsid w:val="001C1E7C"/>
    <w:rsid w:val="001C360B"/>
    <w:rsid w:val="001C4077"/>
    <w:rsid w:val="001C61B6"/>
    <w:rsid w:val="001D0ED3"/>
    <w:rsid w:val="001D6D43"/>
    <w:rsid w:val="001E5EC5"/>
    <w:rsid w:val="001E7C9F"/>
    <w:rsid w:val="00205A14"/>
    <w:rsid w:val="002112E9"/>
    <w:rsid w:val="00211B57"/>
    <w:rsid w:val="00213D67"/>
    <w:rsid w:val="00213EF4"/>
    <w:rsid w:val="00215508"/>
    <w:rsid w:val="00220261"/>
    <w:rsid w:val="00223E95"/>
    <w:rsid w:val="002269C9"/>
    <w:rsid w:val="00232292"/>
    <w:rsid w:val="00241E4D"/>
    <w:rsid w:val="0025799E"/>
    <w:rsid w:val="00263618"/>
    <w:rsid w:val="00267103"/>
    <w:rsid w:val="00267CA0"/>
    <w:rsid w:val="002739BF"/>
    <w:rsid w:val="00275568"/>
    <w:rsid w:val="002757A2"/>
    <w:rsid w:val="00275F4A"/>
    <w:rsid w:val="002842BE"/>
    <w:rsid w:val="00291FCF"/>
    <w:rsid w:val="00291FFE"/>
    <w:rsid w:val="002A1377"/>
    <w:rsid w:val="002A417C"/>
    <w:rsid w:val="002A678C"/>
    <w:rsid w:val="002A7F8F"/>
    <w:rsid w:val="002D5EFE"/>
    <w:rsid w:val="002E220C"/>
    <w:rsid w:val="002F0173"/>
    <w:rsid w:val="002F3445"/>
    <w:rsid w:val="003026AE"/>
    <w:rsid w:val="00303CE6"/>
    <w:rsid w:val="00310156"/>
    <w:rsid w:val="00312F0B"/>
    <w:rsid w:val="00314EFB"/>
    <w:rsid w:val="00331E05"/>
    <w:rsid w:val="00332D9E"/>
    <w:rsid w:val="003344B1"/>
    <w:rsid w:val="00335939"/>
    <w:rsid w:val="00340A6A"/>
    <w:rsid w:val="003432C6"/>
    <w:rsid w:val="00352D7C"/>
    <w:rsid w:val="00356221"/>
    <w:rsid w:val="00371534"/>
    <w:rsid w:val="0038659E"/>
    <w:rsid w:val="003976F4"/>
    <w:rsid w:val="003B1C0C"/>
    <w:rsid w:val="003B3275"/>
    <w:rsid w:val="003B716F"/>
    <w:rsid w:val="003C7B2F"/>
    <w:rsid w:val="003D0690"/>
    <w:rsid w:val="003D36C2"/>
    <w:rsid w:val="003D3B4F"/>
    <w:rsid w:val="003D7437"/>
    <w:rsid w:val="003E399F"/>
    <w:rsid w:val="00403419"/>
    <w:rsid w:val="00430E8A"/>
    <w:rsid w:val="00436C54"/>
    <w:rsid w:val="004376F2"/>
    <w:rsid w:val="00440E6A"/>
    <w:rsid w:val="0046368D"/>
    <w:rsid w:val="00472452"/>
    <w:rsid w:val="00472708"/>
    <w:rsid w:val="00473306"/>
    <w:rsid w:val="004752D4"/>
    <w:rsid w:val="00491171"/>
    <w:rsid w:val="004A4866"/>
    <w:rsid w:val="004B241E"/>
    <w:rsid w:val="004B2AD7"/>
    <w:rsid w:val="004C1824"/>
    <w:rsid w:val="004C2076"/>
    <w:rsid w:val="004C624B"/>
    <w:rsid w:val="004E0533"/>
    <w:rsid w:val="004E11D6"/>
    <w:rsid w:val="004E67EE"/>
    <w:rsid w:val="004E74B9"/>
    <w:rsid w:val="0050551B"/>
    <w:rsid w:val="0050587B"/>
    <w:rsid w:val="0051017E"/>
    <w:rsid w:val="00545ACD"/>
    <w:rsid w:val="00573552"/>
    <w:rsid w:val="00577C2A"/>
    <w:rsid w:val="005865B2"/>
    <w:rsid w:val="00597433"/>
    <w:rsid w:val="005A6D35"/>
    <w:rsid w:val="005B28F6"/>
    <w:rsid w:val="005B3594"/>
    <w:rsid w:val="005B5FC3"/>
    <w:rsid w:val="005C3012"/>
    <w:rsid w:val="005C36DC"/>
    <w:rsid w:val="005C512F"/>
    <w:rsid w:val="005D5B15"/>
    <w:rsid w:val="005F6315"/>
    <w:rsid w:val="006002C9"/>
    <w:rsid w:val="006005DE"/>
    <w:rsid w:val="00603E4F"/>
    <w:rsid w:val="00606D8C"/>
    <w:rsid w:val="00614DFF"/>
    <w:rsid w:val="0062207D"/>
    <w:rsid w:val="006268A4"/>
    <w:rsid w:val="00636572"/>
    <w:rsid w:val="006366A9"/>
    <w:rsid w:val="006371DB"/>
    <w:rsid w:val="00641906"/>
    <w:rsid w:val="00647CDE"/>
    <w:rsid w:val="0066541B"/>
    <w:rsid w:val="00665ABC"/>
    <w:rsid w:val="00666CEA"/>
    <w:rsid w:val="00680DBB"/>
    <w:rsid w:val="006A0E1D"/>
    <w:rsid w:val="006A6684"/>
    <w:rsid w:val="006B18F1"/>
    <w:rsid w:val="006B4204"/>
    <w:rsid w:val="006C134A"/>
    <w:rsid w:val="006C1435"/>
    <w:rsid w:val="006C2602"/>
    <w:rsid w:val="006D3A47"/>
    <w:rsid w:val="006E717A"/>
    <w:rsid w:val="00701045"/>
    <w:rsid w:val="00711D9B"/>
    <w:rsid w:val="00712AE6"/>
    <w:rsid w:val="0071328C"/>
    <w:rsid w:val="00713464"/>
    <w:rsid w:val="00720B00"/>
    <w:rsid w:val="007314AB"/>
    <w:rsid w:val="00737DB5"/>
    <w:rsid w:val="00740D6B"/>
    <w:rsid w:val="00741873"/>
    <w:rsid w:val="007530FD"/>
    <w:rsid w:val="00770933"/>
    <w:rsid w:val="007718E4"/>
    <w:rsid w:val="007A526A"/>
    <w:rsid w:val="007B11D7"/>
    <w:rsid w:val="007B4948"/>
    <w:rsid w:val="007C307E"/>
    <w:rsid w:val="007C42C5"/>
    <w:rsid w:val="007D1F53"/>
    <w:rsid w:val="007F4B27"/>
    <w:rsid w:val="00806A1C"/>
    <w:rsid w:val="00812BBB"/>
    <w:rsid w:val="00814605"/>
    <w:rsid w:val="00816184"/>
    <w:rsid w:val="00822F51"/>
    <w:rsid w:val="00826027"/>
    <w:rsid w:val="00835D0F"/>
    <w:rsid w:val="00837CC0"/>
    <w:rsid w:val="00842723"/>
    <w:rsid w:val="00843489"/>
    <w:rsid w:val="008454F2"/>
    <w:rsid w:val="008476ED"/>
    <w:rsid w:val="0086774C"/>
    <w:rsid w:val="008740C9"/>
    <w:rsid w:val="00883A43"/>
    <w:rsid w:val="00886ADF"/>
    <w:rsid w:val="00894A6F"/>
    <w:rsid w:val="008A04B8"/>
    <w:rsid w:val="008B3F31"/>
    <w:rsid w:val="008C037B"/>
    <w:rsid w:val="008D63FC"/>
    <w:rsid w:val="008E0E5A"/>
    <w:rsid w:val="008E1965"/>
    <w:rsid w:val="008E41A1"/>
    <w:rsid w:val="008E6275"/>
    <w:rsid w:val="008F0415"/>
    <w:rsid w:val="009141C1"/>
    <w:rsid w:val="00921E7A"/>
    <w:rsid w:val="00951C15"/>
    <w:rsid w:val="009564A0"/>
    <w:rsid w:val="00956A75"/>
    <w:rsid w:val="00957AA8"/>
    <w:rsid w:val="0096417F"/>
    <w:rsid w:val="009771D2"/>
    <w:rsid w:val="009802A1"/>
    <w:rsid w:val="009822BC"/>
    <w:rsid w:val="00984AFC"/>
    <w:rsid w:val="0098767C"/>
    <w:rsid w:val="00992CB6"/>
    <w:rsid w:val="009938BB"/>
    <w:rsid w:val="009A0117"/>
    <w:rsid w:val="009B04CE"/>
    <w:rsid w:val="009B0CA4"/>
    <w:rsid w:val="009B2107"/>
    <w:rsid w:val="009B587D"/>
    <w:rsid w:val="009C1353"/>
    <w:rsid w:val="009D5170"/>
    <w:rsid w:val="009E0238"/>
    <w:rsid w:val="009E7029"/>
    <w:rsid w:val="009E719D"/>
    <w:rsid w:val="009F080E"/>
    <w:rsid w:val="00A07F31"/>
    <w:rsid w:val="00A1251D"/>
    <w:rsid w:val="00A1468C"/>
    <w:rsid w:val="00A157BC"/>
    <w:rsid w:val="00A20F99"/>
    <w:rsid w:val="00A22461"/>
    <w:rsid w:val="00A23DE5"/>
    <w:rsid w:val="00A265FD"/>
    <w:rsid w:val="00A2749F"/>
    <w:rsid w:val="00A27A43"/>
    <w:rsid w:val="00A33A56"/>
    <w:rsid w:val="00A341B1"/>
    <w:rsid w:val="00A40398"/>
    <w:rsid w:val="00A41724"/>
    <w:rsid w:val="00A42F9B"/>
    <w:rsid w:val="00A431D2"/>
    <w:rsid w:val="00A4483A"/>
    <w:rsid w:val="00A6289D"/>
    <w:rsid w:val="00A65CED"/>
    <w:rsid w:val="00A703A2"/>
    <w:rsid w:val="00A739D9"/>
    <w:rsid w:val="00A74A25"/>
    <w:rsid w:val="00A93080"/>
    <w:rsid w:val="00A93F72"/>
    <w:rsid w:val="00AA14CE"/>
    <w:rsid w:val="00AB0C1D"/>
    <w:rsid w:val="00AB1FBC"/>
    <w:rsid w:val="00AB5A74"/>
    <w:rsid w:val="00AC7AF5"/>
    <w:rsid w:val="00AE080E"/>
    <w:rsid w:val="00AE1244"/>
    <w:rsid w:val="00AF3E96"/>
    <w:rsid w:val="00B02936"/>
    <w:rsid w:val="00B126F6"/>
    <w:rsid w:val="00B20CFA"/>
    <w:rsid w:val="00B32492"/>
    <w:rsid w:val="00B332ED"/>
    <w:rsid w:val="00B36E8E"/>
    <w:rsid w:val="00B52161"/>
    <w:rsid w:val="00B53266"/>
    <w:rsid w:val="00B634B2"/>
    <w:rsid w:val="00B661B1"/>
    <w:rsid w:val="00B66DB7"/>
    <w:rsid w:val="00B750D4"/>
    <w:rsid w:val="00B86184"/>
    <w:rsid w:val="00B91C9A"/>
    <w:rsid w:val="00B92B01"/>
    <w:rsid w:val="00BA2009"/>
    <w:rsid w:val="00BA20B8"/>
    <w:rsid w:val="00BA5511"/>
    <w:rsid w:val="00BB5CAF"/>
    <w:rsid w:val="00BD06D5"/>
    <w:rsid w:val="00BD0CC8"/>
    <w:rsid w:val="00BD3987"/>
    <w:rsid w:val="00BE044D"/>
    <w:rsid w:val="00BE1394"/>
    <w:rsid w:val="00BF1AD0"/>
    <w:rsid w:val="00C022B3"/>
    <w:rsid w:val="00C05626"/>
    <w:rsid w:val="00C05F12"/>
    <w:rsid w:val="00C20FCC"/>
    <w:rsid w:val="00C2492D"/>
    <w:rsid w:val="00C260D3"/>
    <w:rsid w:val="00C3267D"/>
    <w:rsid w:val="00C329E9"/>
    <w:rsid w:val="00C43F2F"/>
    <w:rsid w:val="00C46A58"/>
    <w:rsid w:val="00C53652"/>
    <w:rsid w:val="00C60744"/>
    <w:rsid w:val="00C61899"/>
    <w:rsid w:val="00C61F1C"/>
    <w:rsid w:val="00C61F4D"/>
    <w:rsid w:val="00C67CF5"/>
    <w:rsid w:val="00C83446"/>
    <w:rsid w:val="00C87600"/>
    <w:rsid w:val="00C96DAB"/>
    <w:rsid w:val="00CA5C51"/>
    <w:rsid w:val="00CC1E5C"/>
    <w:rsid w:val="00CD22FE"/>
    <w:rsid w:val="00CD4766"/>
    <w:rsid w:val="00CD574B"/>
    <w:rsid w:val="00CF2023"/>
    <w:rsid w:val="00CF6C41"/>
    <w:rsid w:val="00D2079A"/>
    <w:rsid w:val="00D23BD8"/>
    <w:rsid w:val="00D31D26"/>
    <w:rsid w:val="00D3699F"/>
    <w:rsid w:val="00D404C7"/>
    <w:rsid w:val="00D40C3A"/>
    <w:rsid w:val="00D51DF2"/>
    <w:rsid w:val="00D566FA"/>
    <w:rsid w:val="00D604F6"/>
    <w:rsid w:val="00D92D72"/>
    <w:rsid w:val="00D943F3"/>
    <w:rsid w:val="00D97248"/>
    <w:rsid w:val="00DA0AD7"/>
    <w:rsid w:val="00DB72B4"/>
    <w:rsid w:val="00DD5CDF"/>
    <w:rsid w:val="00DD62A7"/>
    <w:rsid w:val="00DD785C"/>
    <w:rsid w:val="00DF2844"/>
    <w:rsid w:val="00DF4E84"/>
    <w:rsid w:val="00E01987"/>
    <w:rsid w:val="00E11CF3"/>
    <w:rsid w:val="00E145B2"/>
    <w:rsid w:val="00E27460"/>
    <w:rsid w:val="00E307FA"/>
    <w:rsid w:val="00E46666"/>
    <w:rsid w:val="00E5280E"/>
    <w:rsid w:val="00E61501"/>
    <w:rsid w:val="00E6589A"/>
    <w:rsid w:val="00E67902"/>
    <w:rsid w:val="00E71166"/>
    <w:rsid w:val="00E7339D"/>
    <w:rsid w:val="00E9440D"/>
    <w:rsid w:val="00E97055"/>
    <w:rsid w:val="00EA0A41"/>
    <w:rsid w:val="00EA5949"/>
    <w:rsid w:val="00EA6368"/>
    <w:rsid w:val="00EB3CBC"/>
    <w:rsid w:val="00EB3EE7"/>
    <w:rsid w:val="00EC32BB"/>
    <w:rsid w:val="00EC3BBE"/>
    <w:rsid w:val="00EC58F6"/>
    <w:rsid w:val="00ED0D07"/>
    <w:rsid w:val="00ED6331"/>
    <w:rsid w:val="00EE0495"/>
    <w:rsid w:val="00EF3CE8"/>
    <w:rsid w:val="00EF4369"/>
    <w:rsid w:val="00F01D34"/>
    <w:rsid w:val="00F05AD2"/>
    <w:rsid w:val="00F07879"/>
    <w:rsid w:val="00F117F3"/>
    <w:rsid w:val="00F33E76"/>
    <w:rsid w:val="00F426A7"/>
    <w:rsid w:val="00F61C26"/>
    <w:rsid w:val="00F67B02"/>
    <w:rsid w:val="00F7660D"/>
    <w:rsid w:val="00F82A98"/>
    <w:rsid w:val="00F9545B"/>
    <w:rsid w:val="00FA08BE"/>
    <w:rsid w:val="00FA1F8E"/>
    <w:rsid w:val="00FA4F11"/>
    <w:rsid w:val="00FB4FE7"/>
    <w:rsid w:val="00FC5C81"/>
    <w:rsid w:val="00FC6E81"/>
    <w:rsid w:val="00FD03A4"/>
    <w:rsid w:val="00FD0C1C"/>
    <w:rsid w:val="00FD156D"/>
    <w:rsid w:val="00FD6821"/>
    <w:rsid w:val="00FE3620"/>
    <w:rsid w:val="00FE4062"/>
    <w:rsid w:val="00FE5606"/>
    <w:rsid w:val="00FF03FA"/>
    <w:rsid w:val="00FF0FC0"/>
    <w:rsid w:val="00FF186A"/>
    <w:rsid w:val="00FF40B7"/>
    <w:rsid w:val="00FF5644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2F"/>
    <w:rPr>
      <w:rFonts w:ascii="Courier New" w:hAnsi="Courier New" w:cs="Courier New"/>
      <w:sz w:val="24"/>
      <w:szCs w:val="24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6A0E1D"/>
    <w:pPr>
      <w:keepNext/>
      <w:keepLines/>
      <w:spacing w:before="200" w:line="276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0E1D"/>
    <w:pPr>
      <w:keepNext/>
      <w:keepLines/>
      <w:spacing w:before="200" w:line="276" w:lineRule="auto"/>
      <w:outlineLvl w:val="5"/>
    </w:pPr>
    <w:rPr>
      <w:rFonts w:ascii="Cambria" w:eastAsia="Times New Roman" w:hAnsi="Cambria" w:cs="Times New Roman"/>
      <w:i/>
      <w:iCs/>
      <w:color w:val="243F60"/>
      <w:sz w:val="22"/>
      <w:szCs w:val="2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5C512F"/>
    <w:pPr>
      <w:spacing w:after="120"/>
      <w:ind w:left="283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rsid w:val="005C51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rsid w:val="00213D67"/>
    <w:rPr>
      <w:color w:val="0000FF"/>
      <w:u w:val="none"/>
    </w:rPr>
  </w:style>
  <w:style w:type="paragraph" w:customStyle="1" w:styleId="ConsPlusNormal">
    <w:name w:val="ConsPlusNormal"/>
    <w:next w:val="a"/>
    <w:link w:val="ConsPlusNormal0"/>
    <w:rsid w:val="00EA6368"/>
    <w:pPr>
      <w:widowControl w:val="0"/>
      <w:suppressAutoHyphens/>
      <w:autoSpaceDE w:val="0"/>
      <w:ind w:firstLine="720"/>
    </w:pPr>
    <w:rPr>
      <w:rFonts w:ascii="Arial" w:eastAsia="Times New Roma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EA6368"/>
    <w:rPr>
      <w:rFonts w:ascii="Arial" w:eastAsia="Times New Roman" w:hAnsi="Arial" w:cs="Arial"/>
      <w:lang w:eastAsia="ar-SA" w:bidi="ar-SA"/>
    </w:rPr>
  </w:style>
  <w:style w:type="table" w:styleId="a6">
    <w:name w:val="Table Grid"/>
    <w:basedOn w:val="a1"/>
    <w:rsid w:val="00B20C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Знак Знак4"/>
    <w:rsid w:val="004B2AD7"/>
    <w:rPr>
      <w:sz w:val="24"/>
      <w:szCs w:val="24"/>
      <w:lang w:eastAsia="ru-RU" w:bidi="ar-SA"/>
    </w:rPr>
  </w:style>
  <w:style w:type="paragraph" w:customStyle="1" w:styleId="ConsPlusNonformat">
    <w:name w:val="ConsPlusNonformat"/>
    <w:uiPriority w:val="99"/>
    <w:rsid w:val="00B91C9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7">
    <w:name w:val="Body Text"/>
    <w:basedOn w:val="a"/>
    <w:link w:val="a8"/>
    <w:rsid w:val="00D943F3"/>
    <w:pPr>
      <w:spacing w:after="120"/>
    </w:pPr>
  </w:style>
  <w:style w:type="character" w:customStyle="1" w:styleId="a8">
    <w:name w:val="Основной текст Знак"/>
    <w:basedOn w:val="a0"/>
    <w:link w:val="a7"/>
    <w:rsid w:val="00D943F3"/>
    <w:rPr>
      <w:rFonts w:ascii="Courier New" w:hAnsi="Courier New" w:cs="Courier New"/>
      <w:sz w:val="24"/>
      <w:szCs w:val="24"/>
      <w:lang w:eastAsia="en-US"/>
    </w:rPr>
  </w:style>
  <w:style w:type="character" w:customStyle="1" w:styleId="15">
    <w:name w:val="Основной текст + 15"/>
    <w:aliases w:val="5 pt,Полужирный"/>
    <w:basedOn w:val="a0"/>
    <w:rsid w:val="00D943F3"/>
    <w:rPr>
      <w:b/>
      <w:bCs/>
      <w:sz w:val="31"/>
      <w:szCs w:val="31"/>
      <w:lang w:bidi="ar-SA"/>
    </w:rPr>
  </w:style>
  <w:style w:type="character" w:customStyle="1" w:styleId="a9">
    <w:name w:val="Основной текст + Полужирный"/>
    <w:basedOn w:val="a0"/>
    <w:rsid w:val="00D943F3"/>
    <w:rPr>
      <w:rFonts w:ascii="Times New Roman" w:hAnsi="Times New Roman" w:cs="Times New Roman"/>
      <w:b/>
      <w:bCs/>
      <w:sz w:val="21"/>
      <w:szCs w:val="21"/>
      <w:u w:val="none"/>
      <w:lang w:bidi="ar-SA"/>
    </w:rPr>
  </w:style>
  <w:style w:type="character" w:customStyle="1" w:styleId="3Exact">
    <w:name w:val="Основной текст (3) Exact"/>
    <w:basedOn w:val="a0"/>
    <w:link w:val="3"/>
    <w:rsid w:val="00D943F3"/>
    <w:rPr>
      <w:b/>
      <w:bCs/>
      <w:spacing w:val="7"/>
      <w:w w:val="50"/>
      <w:sz w:val="27"/>
      <w:szCs w:val="27"/>
      <w:shd w:val="clear" w:color="auto" w:fill="FFFFFF"/>
    </w:rPr>
  </w:style>
  <w:style w:type="character" w:customStyle="1" w:styleId="4Exact1">
    <w:name w:val="Основной текст (4) Exact1"/>
    <w:basedOn w:val="a0"/>
    <w:rsid w:val="00D943F3"/>
    <w:rPr>
      <w:rFonts w:ascii="Franklin Gothic Book" w:hAnsi="Franklin Gothic Book" w:cs="Franklin Gothic Book"/>
      <w:spacing w:val="-4"/>
      <w:sz w:val="12"/>
      <w:szCs w:val="12"/>
      <w:u w:val="none"/>
    </w:rPr>
  </w:style>
  <w:style w:type="paragraph" w:customStyle="1" w:styleId="3">
    <w:name w:val="Основной текст (3)"/>
    <w:basedOn w:val="a"/>
    <w:link w:val="3Exact"/>
    <w:rsid w:val="00D943F3"/>
    <w:pPr>
      <w:widowControl w:val="0"/>
      <w:shd w:val="clear" w:color="auto" w:fill="FFFFFF"/>
      <w:spacing w:line="240" w:lineRule="atLeast"/>
    </w:pPr>
    <w:rPr>
      <w:rFonts w:ascii="Calibri" w:hAnsi="Calibri" w:cs="Times New Roman"/>
      <w:b/>
      <w:bCs/>
      <w:spacing w:val="7"/>
      <w:w w:val="50"/>
      <w:sz w:val="27"/>
      <w:szCs w:val="27"/>
      <w:lang w:eastAsia="ru-RU"/>
    </w:rPr>
  </w:style>
  <w:style w:type="character" w:customStyle="1" w:styleId="5">
    <w:name w:val="Заголовок №5_"/>
    <w:basedOn w:val="a0"/>
    <w:link w:val="51"/>
    <w:rsid w:val="00D943F3"/>
    <w:rPr>
      <w:spacing w:val="-20"/>
      <w:sz w:val="46"/>
      <w:szCs w:val="46"/>
      <w:shd w:val="clear" w:color="auto" w:fill="FFFFFF"/>
    </w:rPr>
  </w:style>
  <w:style w:type="character" w:customStyle="1" w:styleId="50">
    <w:name w:val="Заголовок №5"/>
    <w:basedOn w:val="5"/>
    <w:rsid w:val="00D943F3"/>
    <w:rPr>
      <w:spacing w:val="-20"/>
      <w:sz w:val="46"/>
      <w:szCs w:val="46"/>
      <w:shd w:val="clear" w:color="auto" w:fill="FFFFFF"/>
    </w:rPr>
  </w:style>
  <w:style w:type="character" w:customStyle="1" w:styleId="111">
    <w:name w:val="Основной текст + 111"/>
    <w:aliases w:val="5 pt1,Полужирный1"/>
    <w:basedOn w:val="a0"/>
    <w:rsid w:val="00D943F3"/>
    <w:rPr>
      <w:rFonts w:ascii="Times New Roman" w:hAnsi="Times New Roman" w:cs="Times New Roman"/>
      <w:b/>
      <w:bCs/>
      <w:sz w:val="23"/>
      <w:szCs w:val="23"/>
      <w:u w:val="none"/>
      <w:lang w:bidi="ar-SA"/>
    </w:rPr>
  </w:style>
  <w:style w:type="paragraph" w:customStyle="1" w:styleId="51">
    <w:name w:val="Заголовок №51"/>
    <w:basedOn w:val="a"/>
    <w:link w:val="5"/>
    <w:rsid w:val="00D943F3"/>
    <w:pPr>
      <w:widowControl w:val="0"/>
      <w:shd w:val="clear" w:color="auto" w:fill="FFFFFF"/>
      <w:spacing w:after="60" w:line="240" w:lineRule="atLeast"/>
      <w:jc w:val="center"/>
      <w:outlineLvl w:val="4"/>
    </w:pPr>
    <w:rPr>
      <w:rFonts w:ascii="Calibri" w:hAnsi="Calibri" w:cs="Times New Roman"/>
      <w:spacing w:val="-20"/>
      <w:sz w:val="46"/>
      <w:szCs w:val="46"/>
      <w:lang w:eastAsia="ru-RU"/>
    </w:rPr>
  </w:style>
  <w:style w:type="paragraph" w:styleId="aa">
    <w:name w:val="header"/>
    <w:basedOn w:val="a"/>
    <w:link w:val="ab"/>
    <w:uiPriority w:val="99"/>
    <w:rsid w:val="00BF1AD0"/>
    <w:pPr>
      <w:tabs>
        <w:tab w:val="center" w:pos="4677"/>
        <w:tab w:val="right" w:pos="9355"/>
      </w:tabs>
    </w:pPr>
    <w:rPr>
      <w:rFonts w:ascii="Times New Roman" w:eastAsia="Times New Roman" w:hAnsi="Times New Roman" w:cs="Times New Roman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BF1AD0"/>
    <w:rPr>
      <w:rFonts w:ascii="Times New Roman" w:eastAsia="Times New Roman" w:hAnsi="Times New Roman"/>
      <w:sz w:val="24"/>
      <w:szCs w:val="24"/>
    </w:rPr>
  </w:style>
  <w:style w:type="paragraph" w:styleId="ac">
    <w:name w:val="List Paragraph"/>
    <w:basedOn w:val="a"/>
    <w:uiPriority w:val="34"/>
    <w:qFormat/>
    <w:rsid w:val="00263618"/>
    <w:pPr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d">
    <w:name w:val="Обычный.Название подразделения"/>
    <w:rsid w:val="00263618"/>
    <w:pPr>
      <w:autoSpaceDE w:val="0"/>
      <w:autoSpaceDN w:val="0"/>
    </w:pPr>
    <w:rPr>
      <w:rFonts w:ascii="SchoolBook" w:eastAsia="Times New Roman" w:hAnsi="SchoolBook"/>
      <w:sz w:val="28"/>
      <w:szCs w:val="28"/>
    </w:rPr>
  </w:style>
  <w:style w:type="paragraph" w:styleId="ae">
    <w:name w:val="Balloon Text"/>
    <w:basedOn w:val="a"/>
    <w:link w:val="af"/>
    <w:uiPriority w:val="99"/>
    <w:semiHidden/>
    <w:unhideWhenUsed/>
    <w:rsid w:val="0026361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263618"/>
    <w:rPr>
      <w:rFonts w:ascii="Tahoma" w:hAnsi="Tahoma" w:cs="Tahoma"/>
      <w:sz w:val="16"/>
      <w:szCs w:val="16"/>
      <w:lang w:eastAsia="en-US"/>
    </w:rPr>
  </w:style>
  <w:style w:type="paragraph" w:styleId="af0">
    <w:name w:val="Title"/>
    <w:basedOn w:val="a"/>
    <w:link w:val="af1"/>
    <w:qFormat/>
    <w:rsid w:val="009E0238"/>
    <w:pPr>
      <w:widowControl w:val="0"/>
      <w:autoSpaceDE w:val="0"/>
      <w:autoSpaceDN w:val="0"/>
      <w:adjustRightInd w:val="0"/>
      <w:jc w:val="center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af1">
    <w:name w:val="Название Знак"/>
    <w:basedOn w:val="a0"/>
    <w:link w:val="af0"/>
    <w:rsid w:val="009E0238"/>
    <w:rPr>
      <w:rFonts w:ascii="Times New Roman" w:eastAsia="Times New Roman" w:hAnsi="Times New Roman"/>
      <w:b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6A0E1D"/>
    <w:rPr>
      <w:rFonts w:ascii="Cambria" w:eastAsia="Times New Roman" w:hAnsi="Cambria"/>
      <w:b/>
      <w:bCs/>
      <w:color w:val="4F81BD"/>
      <w:sz w:val="26"/>
      <w:szCs w:val="26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6A0E1D"/>
    <w:rPr>
      <w:rFonts w:ascii="Cambria" w:eastAsia="Times New Roman" w:hAnsi="Cambria"/>
      <w:i/>
      <w:iCs/>
      <w:color w:val="243F60"/>
      <w:sz w:val="22"/>
      <w:szCs w:val="22"/>
      <w:lang w:val="en-US" w:eastAsia="en-US"/>
    </w:rPr>
  </w:style>
  <w:style w:type="paragraph" w:styleId="af2">
    <w:name w:val="Normal (Web)"/>
    <w:basedOn w:val="a"/>
    <w:uiPriority w:val="99"/>
    <w:semiHidden/>
    <w:unhideWhenUsed/>
    <w:rsid w:val="006A0E1D"/>
    <w:pPr>
      <w:spacing w:before="100" w:beforeAutospacing="1" w:after="100" w:afterAutospacing="1"/>
      <w:ind w:firstLine="150"/>
    </w:pPr>
    <w:rPr>
      <w:rFonts w:ascii="Times New Roman" w:eastAsia="Times New Roman" w:hAnsi="Times New Roman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3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340F9-7A2B-4AEB-B460-3EB67135A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2505</Words>
  <Characters>14279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16751</CharactersWithSpaces>
  <SharedDoc>false</SharedDoc>
  <HLinks>
    <vt:vector size="24" baseType="variant"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consultantplus://offline/ref=81B25C912B38B72F4AA6D5849356261DBA0D41C04CD0772EE6F5AB79ED24ACA45D762C6931E377F</vt:lpwstr>
      </vt:variant>
      <vt:variant>
        <vt:lpwstr/>
      </vt:variant>
      <vt:variant>
        <vt:i4>1441882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consultantplus://offline/ref=81B25C912B38B72F4AA6D5849356261DBA0D41C04CD0772EE6F5AB79ED24ACA45D762C693CE37BF</vt:lpwstr>
      </vt:variant>
      <vt:variant>
        <vt:lpwstr/>
      </vt:variant>
      <vt:variant>
        <vt:i4>1114115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consultantplus://offline/ref=81B25C912B38B72F4AA6D5849356261DBA024BCA41D0772EE6F5AB79EDE274F</vt:lpwstr>
      </vt:variant>
      <vt:variant>
        <vt:lpwstr/>
      </vt:variant>
      <vt:variant>
        <vt:i4>3801196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consultantplus://offline/ref=9486FDB927090829E6EACDC7B4E46295029CC24D570663BC748BA8F756F0872416164E3565FA7A2FJ5sBF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Shevchenko</dc:creator>
  <cp:lastModifiedBy>Customer</cp:lastModifiedBy>
  <cp:revision>18</cp:revision>
  <cp:lastPrinted>2016-10-31T10:40:00Z</cp:lastPrinted>
  <dcterms:created xsi:type="dcterms:W3CDTF">2016-09-23T09:16:00Z</dcterms:created>
  <dcterms:modified xsi:type="dcterms:W3CDTF">2016-10-31T10:43:00Z</dcterms:modified>
</cp:coreProperties>
</file>