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58" w:rsidRDefault="00C65F58" w:rsidP="00C65F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C65F58" w:rsidRDefault="00C65F58" w:rsidP="00C65F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65F58" w:rsidRDefault="00C65F58" w:rsidP="00C65F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65F58" w:rsidRDefault="00C65F58" w:rsidP="00C65F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65F58" w:rsidRDefault="00C65F58" w:rsidP="00C65F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65F58" w:rsidRDefault="00C65F58" w:rsidP="00C65F58">
      <w:pPr>
        <w:rPr>
          <w:rFonts w:ascii="Times New Roman" w:hAnsi="Times New Roman" w:cs="Times New Roman"/>
          <w:sz w:val="28"/>
          <w:szCs w:val="28"/>
        </w:rPr>
      </w:pPr>
    </w:p>
    <w:p w:rsidR="00C65F58" w:rsidRDefault="00A5641A" w:rsidP="00C65F58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C65F58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83</w:t>
      </w:r>
    </w:p>
    <w:p w:rsidR="00C65F58" w:rsidRDefault="00C65F58" w:rsidP="00C65F58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технологической схемы </w:t>
      </w:r>
    </w:p>
    <w:p w:rsidR="00263618" w:rsidRPr="0086065C" w:rsidRDefault="0026361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FB5C13" w:rsidRPr="004F1822" w:rsidRDefault="00B378E8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порубочного билета и (или) </w:t>
      </w:r>
    </w:p>
    <w:p w:rsidR="00B378E8" w:rsidRPr="00B378E8" w:rsidRDefault="00FB5C13" w:rsidP="004F1822">
      <w:pPr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174679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267650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76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174679">
        <w:rPr>
          <w:sz w:val="26"/>
          <w:szCs w:val="26"/>
        </w:rPr>
        <w:t>Ливенского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174679">
        <w:rPr>
          <w:color w:val="000000"/>
          <w:sz w:val="26"/>
          <w:szCs w:val="26"/>
        </w:rPr>
        <w:t>Ливенского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174679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267650">
        <w:rPr>
          <w:sz w:val="26"/>
          <w:szCs w:val="26"/>
        </w:rPr>
        <w:t xml:space="preserve">                   </w:t>
      </w:r>
      <w:r w:rsidR="00267650" w:rsidRPr="00267650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267650" w:rsidRPr="00267650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174679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A5641A">
        <w:rPr>
          <w:rFonts w:ascii="Times New Roman" w:hAnsi="Times New Roman" w:cs="Times New Roman"/>
        </w:rPr>
        <w:t>28.10.2016г. № 83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5751E9">
        <w:rPr>
          <w:rFonts w:ascii="Times New Roman" w:hAnsi="Times New Roman" w:cs="Times New Roman"/>
          <w:b/>
          <w:sz w:val="26"/>
          <w:szCs w:val="26"/>
        </w:rPr>
        <w:t>Предоставление порубочного билета и (или) разрешения на пересадку деревьев и кустарников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4679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AC084E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A1E42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Pr="00AC08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82</w:t>
            </w:r>
            <w:r w:rsidR="004F1822" w:rsidRPr="00AC084E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2913</w:t>
            </w:r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560A" w:rsidRPr="0097560A" w:rsidRDefault="006F3EFC" w:rsidP="009756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43F3" w:rsidRPr="00AC7AF5" w:rsidRDefault="00D943F3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5751E9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174679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5B23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5B23FD">
              <w:rPr>
                <w:rFonts w:ascii="Times New Roman" w:hAnsi="Times New Roman" w:cs="Times New Roman"/>
                <w:sz w:val="22"/>
                <w:szCs w:val="22"/>
              </w:rPr>
              <w:t xml:space="preserve"> 38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«Предоставление порубочного билета и (или) разрешения на п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ересадку деревьев и кустарников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D368A1" w:rsidRPr="00054FEC">
              <w:rPr>
                <w:rFonts w:ascii="Times New Roman" w:hAnsi="Times New Roman" w:cs="Times New Roman"/>
                <w:sz w:val="22"/>
                <w:szCs w:val="22"/>
              </w:rPr>
              <w:t>Предоставление порубочного билета и (или) разрешения на пересадку деревьев и кустарников</w:t>
            </w:r>
            <w:r w:rsidR="006F3E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367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7560A" w:rsidRPr="00312F0B" w:rsidTr="00F554A4">
        <w:trPr>
          <w:cantSplit/>
          <w:trHeight w:hRule="exact" w:val="795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C96441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97560A" w:rsidRDefault="00FB5C13" w:rsidP="00A6159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04F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5C13">
              <w:rPr>
                <w:rFonts w:ascii="Times New Roman" w:hAnsi="Times New Roman" w:cs="Times New Roman"/>
                <w:sz w:val="18"/>
                <w:szCs w:val="18"/>
              </w:rPr>
              <w:t>редоставление порубочного билета и (или) разрешения на пересадку деревьев и кустарников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367AD8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67AD8" w:rsidRDefault="00367AD8" w:rsidP="00367AD8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</w:t>
            </w:r>
            <w:r>
              <w:t xml:space="preserve"> 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подчистки;</w:t>
            </w:r>
          </w:p>
          <w:p w:rsidR="00367AD8" w:rsidRPr="00367AD8" w:rsidRDefault="00367AD8" w:rsidP="00367AD8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  <w:p w:rsidR="0097560A" w:rsidRPr="008824A3" w:rsidRDefault="00367AD8" w:rsidP="00367AD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24A3" w:rsidRPr="008A023F" w:rsidRDefault="008A023F" w:rsidP="008824A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D1EE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законодательством;</w:t>
            </w:r>
            <w:proofErr w:type="gramStart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несоответствие документов или сведений в них содержащихся фактическим обстоятельствам;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-возможность сохранения или пересадки насаждений, выявленная при их обследовании;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-несоответствие обрезки, пересадки сезонности работ, видовым биологическим особенностям насаждений;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-заявление затрагивает вопросы, которые не входят в компетенцию  органа местного самоуправления;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br/>
              <w:t>-не подтверждение</w:t>
            </w:r>
            <w:r>
              <w:rPr>
                <w:sz w:val="20"/>
                <w:szCs w:val="20"/>
              </w:rPr>
              <w:t xml:space="preserve"> </w:t>
            </w:r>
            <w:r w:rsidRPr="008A023F">
              <w:rPr>
                <w:rFonts w:ascii="Times New Roman" w:hAnsi="Times New Roman" w:cs="Times New Roman"/>
                <w:sz w:val="18"/>
                <w:szCs w:val="18"/>
              </w:rPr>
              <w:t>платежа.</w:t>
            </w:r>
          </w:p>
          <w:p w:rsidR="0097560A" w:rsidRPr="008824A3" w:rsidRDefault="0097560A" w:rsidP="00074757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E1965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Pr="008D1DCE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7560A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7560A" w:rsidRPr="00312F0B" w:rsidRDefault="0097560A" w:rsidP="0097560A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91673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утверждени</w:t>
            </w:r>
            <w:r w:rsidR="00F53A38">
              <w:rPr>
                <w:rFonts w:ascii="Times New Roman" w:hAnsi="Times New Roman" w:cs="Times New Roman"/>
                <w:sz w:val="18"/>
                <w:szCs w:val="18"/>
              </w:rPr>
              <w:t>и и выдач</w:t>
            </w:r>
            <w:r w:rsidR="00F41ED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схем расположения земельных участков на кадастровом плане 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B4BE3">
        <w:trPr>
          <w:trHeight w:hRule="exact" w:val="26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>равоустанавливающи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F53A38"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 на исходный земельный участок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B37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удостоверяющие права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  <w:p w:rsidR="0001110E" w:rsidRPr="00701045" w:rsidRDefault="008E6F06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</w:t>
            </w:r>
            <w:r w:rsidR="00757B3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F53A38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A38">
              <w:rPr>
                <w:rFonts w:ascii="Times New Roman" w:hAnsi="Times New Roman" w:cs="Times New Roman"/>
                <w:sz w:val="18"/>
                <w:szCs w:val="18"/>
              </w:rPr>
              <w:t xml:space="preserve">В случае </w:t>
            </w:r>
            <w:r w:rsidR="00757B37" w:rsidRPr="00757B37">
              <w:rPr>
                <w:rFonts w:ascii="Times New Roman" w:hAnsi="Times New Roman" w:cs="Times New Roman"/>
                <w:sz w:val="18"/>
                <w:szCs w:val="18"/>
              </w:rPr>
              <w:t>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8E6F06">
        <w:trPr>
          <w:trHeight w:hRule="exact" w:val="29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8B717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B717E">
              <w:rPr>
                <w:rFonts w:ascii="Times New Roman" w:hAnsi="Times New Roman" w:cs="Times New Roman"/>
                <w:sz w:val="18"/>
                <w:szCs w:val="18"/>
              </w:rPr>
              <w:t>Акт об аварийной ситуации на объектах инженерного обеспечения</w:t>
            </w:r>
            <w:r w:rsidR="00490E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412044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1204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Акт об аварийной ситуации на объектах инженерного обеспечения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2E220C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4120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>составленный</w:t>
            </w:r>
            <w:proofErr w:type="gramEnd"/>
            <w:r w:rsidRPr="00412044">
              <w:rPr>
                <w:rFonts w:ascii="Times New Roman" w:hAnsi="Times New Roman" w:cs="Times New Roman"/>
                <w:sz w:val="18"/>
                <w:szCs w:val="18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8B4BE3">
        <w:trPr>
          <w:trHeight w:hRule="exact" w:val="21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490ED0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</w:t>
            </w:r>
            <w:r w:rsidR="005A6FD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1C5C" w:rsidRPr="008D1DCE" w:rsidTr="008B4BE3">
        <w:trPr>
          <w:trHeight w:hRule="exact" w:val="139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1C5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Проект благоустройства и озеленения, согласованный в установленном порядке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E1C5C">
              <w:rPr>
                <w:rFonts w:ascii="Times New Roman" w:hAnsi="Times New Roman" w:cs="Times New Roman"/>
                <w:sz w:val="18"/>
                <w:szCs w:val="18"/>
              </w:rPr>
              <w:t xml:space="preserve">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8A5EE2" w:rsidP="008A5EE2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8B4BE3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8A5EE2" w:rsidRPr="008A5EE2" w:rsidRDefault="008A5EE2" w:rsidP="008A5EE2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Выдача </w:t>
            </w:r>
          </w:p>
          <w:p w:rsidR="00D943F3" w:rsidRPr="00712AE6" w:rsidRDefault="008A5EE2" w:rsidP="008A5EE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8B4BE3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746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8726F2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7337E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EA0A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порубочного билета и (или) разрешения на пересадку деревьев и кустарников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B561EE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267650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174679" w:rsidRPr="00676D29" w:rsidRDefault="00C9692B" w:rsidP="0017467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174679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174679" w:rsidRPr="00676D29">
              <w:rPr>
                <w:lang w:val="en-US"/>
              </w:rPr>
              <w:t xml:space="preserve"> </w:t>
            </w:r>
            <w:r w:rsidR="00174679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5751E9" w:rsidRDefault="00174679" w:rsidP="0017467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174679" w:rsidRPr="00676D29" w:rsidRDefault="00C9692B" w:rsidP="0017467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174679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174679" w:rsidRPr="00676D29">
              <w:rPr>
                <w:lang w:val="en-US"/>
              </w:rPr>
              <w:t xml:space="preserve"> </w:t>
            </w:r>
            <w:r w:rsidR="00174679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A5641A" w:rsidRDefault="00174679" w:rsidP="0017467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564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1E9" w:rsidRPr="00A564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692B" w:rsidRPr="00A564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174679" w:rsidRPr="00676D29" w:rsidRDefault="00C9692B" w:rsidP="0017467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174679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174679" w:rsidRPr="00676D29">
              <w:rPr>
                <w:lang w:val="en-US"/>
              </w:rPr>
              <w:t xml:space="preserve"> </w:t>
            </w:r>
            <w:r w:rsidR="00174679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174679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5751E9" w:rsidRDefault="00174679" w:rsidP="00174679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174679" w:rsidRPr="00A5641A" w:rsidRDefault="00C9692B" w:rsidP="00174679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64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174679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174679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746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174679" w:rsidRPr="00A5641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gramEnd"/>
          </w:p>
          <w:p w:rsidR="00C9692B" w:rsidRPr="005751E9" w:rsidRDefault="00174679" w:rsidP="00174679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5751E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8B4BE3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8B4BE3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8B4BE3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428D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50428D" w:rsidRPr="00ED1534">
        <w:rPr>
          <w:rFonts w:ascii="Times New Roman" w:hAnsi="Times New Roman" w:cs="Times New Roman"/>
        </w:rPr>
        <w:t>В администрацию</w:t>
      </w:r>
      <w:r>
        <w:rPr>
          <w:rFonts w:ascii="Times New Roman" w:hAnsi="Times New Roman" w:cs="Times New Roman"/>
        </w:rPr>
        <w:t>__________________________</w:t>
      </w:r>
    </w:p>
    <w:p w:rsidR="005A6FD5" w:rsidRPr="00ED1534" w:rsidRDefault="005A6FD5" w:rsidP="005A6FD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50428D" w:rsidRPr="00ED1534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физических лиц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и индивидуальных предпринимателей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0428D" w:rsidRPr="00ED1534">
        <w:rPr>
          <w:rFonts w:ascii="Times New Roman" w:hAnsi="Times New Roman" w:cs="Times New Roman"/>
        </w:rPr>
        <w:t>от 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(Ф.И.О.)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документ, удостоверяющий личность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(серия, №, кем и когда </w:t>
      </w:r>
      <w:proofErr w:type="gramStart"/>
      <w:r w:rsidRPr="00ED1534">
        <w:rPr>
          <w:rFonts w:ascii="Times New Roman" w:hAnsi="Times New Roman" w:cs="Times New Roman"/>
        </w:rPr>
        <w:t>выдан</w:t>
      </w:r>
      <w:proofErr w:type="gramEnd"/>
      <w:r w:rsidRPr="00ED1534">
        <w:rPr>
          <w:rFonts w:ascii="Times New Roman" w:hAnsi="Times New Roman" w:cs="Times New Roman"/>
        </w:rPr>
        <w:t>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проживающег</w:t>
      </w:r>
      <w:proofErr w:type="gramStart"/>
      <w:r w:rsidRPr="00ED1534">
        <w:rPr>
          <w:rFonts w:ascii="Times New Roman" w:hAnsi="Times New Roman" w:cs="Times New Roman"/>
        </w:rPr>
        <w:t>о(</w:t>
      </w:r>
      <w:proofErr w:type="gramEnd"/>
      <w:r w:rsidRPr="00ED1534">
        <w:rPr>
          <w:rFonts w:ascii="Times New Roman" w:hAnsi="Times New Roman" w:cs="Times New Roman"/>
        </w:rPr>
        <w:t>ей) по адресу: 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контактный телефон ________</w:t>
      </w:r>
      <w:r w:rsidR="005A6FD5">
        <w:rPr>
          <w:rFonts w:ascii="Times New Roman" w:hAnsi="Times New Roman" w:cs="Times New Roman"/>
        </w:rPr>
        <w:t>_</w:t>
      </w:r>
      <w:r w:rsidRPr="00ED1534">
        <w:rPr>
          <w:rFonts w:ascii="Times New Roman" w:hAnsi="Times New Roman" w:cs="Times New Roman"/>
        </w:rPr>
        <w:t>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для юридических лиц</w:t>
      </w:r>
    </w:p>
    <w:p w:rsidR="0050428D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от 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A6FD5" w:rsidRDefault="005A6FD5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(наименование, адрес, ОГРН, ИНН)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__________________________________________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(контактный телефон)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ЗАЯВЛЕНИЕ</w:t>
      </w:r>
    </w:p>
    <w:p w:rsidR="0050428D" w:rsidRPr="00ED1534" w:rsidRDefault="0050428D" w:rsidP="005042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50428D" w:rsidRPr="00ED1534" w:rsidRDefault="0050428D" w:rsidP="0050428D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</w:t>
      </w:r>
      <w:r>
        <w:rPr>
          <w:rFonts w:ascii="Times New Roman" w:hAnsi="Times New Roman" w:cs="Times New Roman"/>
        </w:rPr>
        <w:t>____________________________________________________________</w:t>
      </w:r>
    </w:p>
    <w:p w:rsidR="0050428D" w:rsidRPr="00ED1534" w:rsidRDefault="0050428D" w:rsidP="0050428D">
      <w:pPr>
        <w:ind w:firstLine="567"/>
        <w:jc w:val="center"/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>(адрес (местоположение) участка на котором планируется рубка).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ED1534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D1534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(указать адрес электронной почты)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428D" w:rsidRPr="00ED1534" w:rsidRDefault="0050428D" w:rsidP="005042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28D" w:rsidRPr="00ED1534" w:rsidRDefault="0050428D" w:rsidP="0050428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534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50428D" w:rsidRPr="00ED1534" w:rsidRDefault="0050428D" w:rsidP="0050428D">
      <w:pPr>
        <w:rPr>
          <w:rFonts w:ascii="Times New Roman" w:hAnsi="Times New Roman" w:cs="Times New Roman"/>
        </w:rPr>
      </w:pPr>
      <w:r w:rsidRPr="00ED1534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5A6FD5">
        <w:rPr>
          <w:rFonts w:ascii="Times New Roman" w:hAnsi="Times New Roman" w:cs="Times New Roman"/>
        </w:rPr>
        <w:t xml:space="preserve">           </w:t>
      </w:r>
      <w:r w:rsidRPr="00ED1534">
        <w:rPr>
          <w:rFonts w:ascii="Times New Roman" w:hAnsi="Times New Roman" w:cs="Times New Roman"/>
        </w:rPr>
        <w:t xml:space="preserve"> (подпись)              </w:t>
      </w:r>
    </w:p>
    <w:p w:rsidR="00D2079A" w:rsidRPr="00666CEA" w:rsidRDefault="00D2079A" w:rsidP="00C51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55" w:rsidRDefault="009F7355">
      <w:r>
        <w:separator/>
      </w:r>
    </w:p>
  </w:endnote>
  <w:endnote w:type="continuationSeparator" w:id="0">
    <w:p w:rsidR="009F7355" w:rsidRDefault="009F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55" w:rsidRDefault="009F7355">
      <w:r>
        <w:separator/>
      </w:r>
    </w:p>
  </w:footnote>
  <w:footnote w:type="continuationSeparator" w:id="0">
    <w:p w:rsidR="009F7355" w:rsidRDefault="009F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0028A"/>
    <w:rsid w:val="000051A9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4679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650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2F6158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453C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5ACD"/>
    <w:rsid w:val="005751E9"/>
    <w:rsid w:val="00577C2A"/>
    <w:rsid w:val="005865B2"/>
    <w:rsid w:val="00590DBE"/>
    <w:rsid w:val="00597433"/>
    <w:rsid w:val="005A6D35"/>
    <w:rsid w:val="005A6FD5"/>
    <w:rsid w:val="005B23FD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4BE3"/>
    <w:rsid w:val="008B717E"/>
    <w:rsid w:val="008C037B"/>
    <w:rsid w:val="008D63FC"/>
    <w:rsid w:val="008E0E5A"/>
    <w:rsid w:val="008E1965"/>
    <w:rsid w:val="008E41A1"/>
    <w:rsid w:val="008E58DE"/>
    <w:rsid w:val="008E6275"/>
    <w:rsid w:val="008E6F06"/>
    <w:rsid w:val="008E7702"/>
    <w:rsid w:val="008F0415"/>
    <w:rsid w:val="009141C1"/>
    <w:rsid w:val="00916732"/>
    <w:rsid w:val="00921E7A"/>
    <w:rsid w:val="00940DE4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9F7355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5641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5A74"/>
    <w:rsid w:val="00AC084E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D06D5"/>
    <w:rsid w:val="00BD0CC8"/>
    <w:rsid w:val="00BD7415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5F58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1DF2"/>
    <w:rsid w:val="00D566FA"/>
    <w:rsid w:val="00D604F6"/>
    <w:rsid w:val="00D802FF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16245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11</cp:revision>
  <cp:lastPrinted>2016-10-31T10:55:00Z</cp:lastPrinted>
  <dcterms:created xsi:type="dcterms:W3CDTF">2016-09-26T05:46:00Z</dcterms:created>
  <dcterms:modified xsi:type="dcterms:W3CDTF">2016-10-31T10:57:00Z</dcterms:modified>
</cp:coreProperties>
</file>