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6" w:rsidRPr="00591227" w:rsidRDefault="00CC3616" w:rsidP="00CC3616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3616" w:rsidRPr="00CC3616" w:rsidRDefault="00CC3616" w:rsidP="00CC36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3616">
        <w:rPr>
          <w:rFonts w:ascii="Times New Roman" w:hAnsi="Times New Roman"/>
          <w:b/>
          <w:sz w:val="26"/>
          <w:szCs w:val="26"/>
        </w:rPr>
        <w:t xml:space="preserve">АДМИНИСТРАЦИЯ ЛИВЕНСКОГО СЕЛЬСКОГО ПОСЕЛЕНИЯ  </w:t>
      </w:r>
    </w:p>
    <w:p w:rsidR="00CC3616" w:rsidRPr="00CC3616" w:rsidRDefault="00CC3616" w:rsidP="00CC36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3616">
        <w:rPr>
          <w:rFonts w:ascii="Times New Roman" w:hAnsi="Times New Roman"/>
          <w:b/>
          <w:sz w:val="26"/>
          <w:szCs w:val="26"/>
        </w:rPr>
        <w:t>ПАВЛОВСКОГО  МУНИЦИПАЛЬНОГО РАЙОНА</w:t>
      </w:r>
    </w:p>
    <w:p w:rsidR="00CC3616" w:rsidRPr="00CC3616" w:rsidRDefault="00CC3616" w:rsidP="00CC36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361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C3616" w:rsidRPr="00CC3616" w:rsidRDefault="00CC3616" w:rsidP="00CC36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C3616" w:rsidRPr="00CC3616" w:rsidRDefault="00CC3616" w:rsidP="00CC3616">
      <w:pPr>
        <w:jc w:val="center"/>
        <w:rPr>
          <w:rFonts w:ascii="Times New Roman" w:hAnsi="Times New Roman"/>
          <w:b/>
          <w:sz w:val="26"/>
          <w:szCs w:val="26"/>
        </w:rPr>
      </w:pPr>
      <w:r w:rsidRPr="00CC3616">
        <w:rPr>
          <w:rFonts w:ascii="Times New Roman" w:hAnsi="Times New Roman"/>
          <w:b/>
          <w:sz w:val="26"/>
          <w:szCs w:val="26"/>
        </w:rPr>
        <w:t>ПОСТАНОВЛЕНИЕ</w:t>
      </w:r>
    </w:p>
    <w:p w:rsidR="00CC3616" w:rsidRPr="00CC3616" w:rsidRDefault="00CC3616" w:rsidP="00CC3616">
      <w:pPr>
        <w:pStyle w:val="af8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CC3616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B56DD2">
        <w:rPr>
          <w:rFonts w:ascii="Times New Roman" w:hAnsi="Times New Roman"/>
          <w:sz w:val="24"/>
          <w:szCs w:val="24"/>
          <w:u w:val="single"/>
        </w:rPr>
        <w:t xml:space="preserve"> 19.10.2023</w:t>
      </w:r>
      <w:r w:rsidR="00683B6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6DD2">
        <w:rPr>
          <w:rFonts w:ascii="Times New Roman" w:hAnsi="Times New Roman"/>
          <w:sz w:val="24"/>
          <w:szCs w:val="24"/>
          <w:u w:val="single"/>
        </w:rPr>
        <w:t>года  № 34</w:t>
      </w:r>
    </w:p>
    <w:p w:rsidR="00CC3616" w:rsidRPr="00CC3616" w:rsidRDefault="00CC3616" w:rsidP="00CC3616">
      <w:pPr>
        <w:pStyle w:val="af8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C3616">
        <w:rPr>
          <w:rFonts w:ascii="Times New Roman" w:hAnsi="Times New Roman"/>
          <w:sz w:val="24"/>
          <w:szCs w:val="24"/>
        </w:rPr>
        <w:t>с</w:t>
      </w:r>
      <w:proofErr w:type="gramEnd"/>
      <w:r w:rsidRPr="00CC3616">
        <w:rPr>
          <w:rFonts w:ascii="Times New Roman" w:hAnsi="Times New Roman"/>
          <w:sz w:val="24"/>
          <w:szCs w:val="24"/>
        </w:rPr>
        <w:t>. Ливенка</w:t>
      </w:r>
    </w:p>
    <w:p w:rsidR="00995353" w:rsidRPr="002B60C1" w:rsidRDefault="009953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5353" w:rsidRPr="002B60C1" w:rsidRDefault="00922455" w:rsidP="00940B3C">
      <w:pPr>
        <w:widowControl w:val="0"/>
        <w:tabs>
          <w:tab w:val="left" w:pos="1888"/>
          <w:tab w:val="center" w:pos="5032"/>
        </w:tabs>
        <w:suppressAutoHyphens/>
        <w:spacing w:after="0" w:line="240" w:lineRule="auto"/>
        <w:ind w:right="4962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5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color w:val="000000"/>
          <w:spacing w:val="5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bCs/>
          <w:color w:val="000000"/>
          <w:spacing w:val="5"/>
          <w:sz w:val="26"/>
          <w:szCs w:val="26"/>
        </w:rPr>
        <w:t xml:space="preserve"> сельского поселения от 22.03.2022 № 12 «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О</w:t>
      </w:r>
      <w:r w:rsidR="00940B3C" w:rsidRPr="002B60C1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б 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у</w:t>
      </w:r>
      <w:r w:rsidR="00940B3C" w:rsidRPr="002B60C1">
        <w:rPr>
          <w:rFonts w:ascii="Times New Roman" w:hAnsi="Times New Roman"/>
          <w:bCs/>
          <w:color w:val="000000"/>
          <w:spacing w:val="7"/>
          <w:sz w:val="26"/>
          <w:szCs w:val="26"/>
        </w:rPr>
        <w:t>т</w:t>
      </w:r>
      <w:r w:rsidR="00940B3C" w:rsidRPr="002B60C1">
        <w:rPr>
          <w:rFonts w:ascii="Times New Roman" w:hAnsi="Times New Roman"/>
          <w:bCs/>
          <w:color w:val="000000"/>
          <w:spacing w:val="4"/>
          <w:sz w:val="26"/>
          <w:szCs w:val="26"/>
        </w:rPr>
        <w:t>в</w:t>
      </w:r>
      <w:r w:rsidR="00940B3C" w:rsidRPr="002B60C1">
        <w:rPr>
          <w:rFonts w:ascii="Times New Roman" w:hAnsi="Times New Roman"/>
          <w:bCs/>
          <w:color w:val="000000"/>
          <w:spacing w:val="5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pacing w:val="4"/>
          <w:sz w:val="26"/>
          <w:szCs w:val="26"/>
        </w:rPr>
        <w:t>р</w:t>
      </w:r>
      <w:r w:rsidR="00940B3C" w:rsidRPr="002B60C1">
        <w:rPr>
          <w:rFonts w:ascii="Times New Roman" w:hAnsi="Times New Roman"/>
          <w:bCs/>
          <w:color w:val="000000"/>
          <w:spacing w:val="3"/>
          <w:sz w:val="26"/>
          <w:szCs w:val="26"/>
        </w:rPr>
        <w:t>ж</w:t>
      </w:r>
      <w:r w:rsidR="00940B3C" w:rsidRPr="002B60C1">
        <w:rPr>
          <w:rFonts w:ascii="Times New Roman" w:hAnsi="Times New Roman"/>
          <w:bCs/>
          <w:color w:val="000000"/>
          <w:spacing w:val="4"/>
          <w:sz w:val="26"/>
          <w:szCs w:val="26"/>
        </w:rPr>
        <w:t>д</w:t>
      </w:r>
      <w:r w:rsidR="00940B3C" w:rsidRPr="002B60C1">
        <w:rPr>
          <w:rFonts w:ascii="Times New Roman" w:hAnsi="Times New Roman"/>
          <w:bCs/>
          <w:color w:val="000000"/>
          <w:spacing w:val="6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pacing w:val="3"/>
          <w:sz w:val="26"/>
          <w:szCs w:val="26"/>
        </w:rPr>
        <w:t>ни</w:t>
      </w:r>
      <w:r w:rsidR="00940B3C" w:rsidRPr="002B60C1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и 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р</w:t>
      </w:r>
      <w:r w:rsidR="00940B3C" w:rsidRPr="002B60C1">
        <w:rPr>
          <w:rFonts w:ascii="Times New Roman" w:hAnsi="Times New Roman"/>
          <w:bCs/>
          <w:color w:val="000000"/>
          <w:spacing w:val="5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pacing w:val="4"/>
          <w:w w:val="101"/>
          <w:sz w:val="26"/>
          <w:szCs w:val="26"/>
        </w:rPr>
        <w:t>ес</w:t>
      </w:r>
      <w:r w:rsidR="00940B3C" w:rsidRPr="002B60C1">
        <w:rPr>
          <w:rFonts w:ascii="Times New Roman" w:hAnsi="Times New Roman"/>
          <w:bCs/>
          <w:color w:val="000000"/>
          <w:spacing w:val="6"/>
          <w:sz w:val="26"/>
          <w:szCs w:val="26"/>
        </w:rPr>
        <w:t>т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р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а м</w:t>
      </w:r>
      <w:r w:rsidR="00940B3C" w:rsidRPr="002B60C1">
        <w:rPr>
          <w:rFonts w:ascii="Times New Roman" w:hAnsi="Times New Roman"/>
          <w:bCs/>
          <w:color w:val="000000"/>
          <w:w w:val="101"/>
          <w:sz w:val="26"/>
          <w:szCs w:val="26"/>
        </w:rPr>
        <w:t>ес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т (</w:t>
      </w:r>
      <w:r w:rsidR="00940B3C" w:rsidRPr="002B60C1">
        <w:rPr>
          <w:rFonts w:ascii="Times New Roman" w:hAnsi="Times New Roman"/>
          <w:bCs/>
          <w:color w:val="000000"/>
          <w:spacing w:val="-2"/>
          <w:sz w:val="26"/>
          <w:szCs w:val="26"/>
        </w:rPr>
        <w:t>п</w:t>
      </w:r>
      <w:r w:rsidR="00940B3C" w:rsidRPr="002B60C1">
        <w:rPr>
          <w:rFonts w:ascii="Times New Roman" w:hAnsi="Times New Roman"/>
          <w:bCs/>
          <w:color w:val="000000"/>
          <w:spacing w:val="-1"/>
          <w:sz w:val="26"/>
          <w:szCs w:val="26"/>
        </w:rPr>
        <w:t>л</w:t>
      </w:r>
      <w:r w:rsidR="00940B3C" w:rsidRPr="002B60C1">
        <w:rPr>
          <w:rFonts w:ascii="Times New Roman" w:hAnsi="Times New Roman"/>
          <w:bCs/>
          <w:color w:val="000000"/>
          <w:spacing w:val="1"/>
          <w:sz w:val="26"/>
          <w:szCs w:val="26"/>
        </w:rPr>
        <w:t>о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ща</w:t>
      </w:r>
      <w:r w:rsidR="00940B3C" w:rsidRPr="002B60C1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док) 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нак</w:t>
      </w:r>
      <w:r w:rsidR="00940B3C" w:rsidRPr="002B60C1">
        <w:rPr>
          <w:rFonts w:ascii="Times New Roman" w:hAnsi="Times New Roman"/>
          <w:bCs/>
          <w:color w:val="000000"/>
          <w:spacing w:val="1"/>
          <w:sz w:val="26"/>
          <w:szCs w:val="26"/>
        </w:rPr>
        <w:t>о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пл</w:t>
      </w:r>
      <w:r w:rsidR="00940B3C" w:rsidRPr="002B60C1">
        <w:rPr>
          <w:rFonts w:ascii="Times New Roman" w:hAnsi="Times New Roman"/>
          <w:bCs/>
          <w:color w:val="000000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ния т</w:t>
      </w:r>
      <w:r w:rsidR="00940B3C" w:rsidRPr="002B60C1">
        <w:rPr>
          <w:rFonts w:ascii="Times New Roman" w:hAnsi="Times New Roman"/>
          <w:bCs/>
          <w:color w:val="000000"/>
          <w:spacing w:val="-2"/>
          <w:sz w:val="26"/>
          <w:szCs w:val="26"/>
        </w:rPr>
        <w:t>в</w:t>
      </w:r>
      <w:r w:rsidR="00940B3C" w:rsidRPr="002B60C1">
        <w:rPr>
          <w:rFonts w:ascii="Times New Roman" w:hAnsi="Times New Roman"/>
          <w:bCs/>
          <w:color w:val="000000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р</w:t>
      </w:r>
      <w:r w:rsidR="00940B3C" w:rsidRPr="002B60C1">
        <w:rPr>
          <w:rFonts w:ascii="Times New Roman" w:hAnsi="Times New Roman"/>
          <w:bCs/>
          <w:color w:val="000000"/>
          <w:spacing w:val="-2"/>
          <w:sz w:val="26"/>
          <w:szCs w:val="26"/>
        </w:rPr>
        <w:t>д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ых коммунальных отхо</w:t>
      </w:r>
      <w:r w:rsidR="00940B3C" w:rsidRPr="002B60C1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дов 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 xml:space="preserve">и </w:t>
      </w:r>
      <w:r w:rsidR="00940B3C" w:rsidRPr="002B60C1">
        <w:rPr>
          <w:rFonts w:ascii="Times New Roman" w:hAnsi="Times New Roman"/>
          <w:bCs/>
          <w:color w:val="000000"/>
          <w:spacing w:val="4"/>
          <w:w w:val="101"/>
          <w:sz w:val="26"/>
          <w:szCs w:val="26"/>
        </w:rPr>
        <w:t>с</w:t>
      </w:r>
      <w:r w:rsidR="00940B3C" w:rsidRPr="002B60C1">
        <w:rPr>
          <w:rFonts w:ascii="Times New Roman" w:hAnsi="Times New Roman"/>
          <w:bCs/>
          <w:color w:val="000000"/>
          <w:spacing w:val="6"/>
          <w:sz w:val="26"/>
          <w:szCs w:val="26"/>
        </w:rPr>
        <w:t>х</w:t>
      </w:r>
      <w:r w:rsidR="00940B3C" w:rsidRPr="002B60C1">
        <w:rPr>
          <w:rFonts w:ascii="Times New Roman" w:hAnsi="Times New Roman"/>
          <w:bCs/>
          <w:color w:val="000000"/>
          <w:spacing w:val="4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pacing w:val="7"/>
          <w:sz w:val="26"/>
          <w:szCs w:val="26"/>
        </w:rPr>
        <w:t>м</w:t>
      </w:r>
      <w:r w:rsidR="002525DC">
        <w:rPr>
          <w:rFonts w:ascii="Times New Roman" w:hAnsi="Times New Roman"/>
          <w:bCs/>
          <w:color w:val="000000"/>
          <w:spacing w:val="7"/>
          <w:sz w:val="26"/>
          <w:szCs w:val="26"/>
        </w:rPr>
        <w:t xml:space="preserve"> 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м</w:t>
      </w:r>
      <w:r w:rsidR="00940B3C" w:rsidRPr="002B60C1">
        <w:rPr>
          <w:rFonts w:ascii="Times New Roman" w:hAnsi="Times New Roman"/>
          <w:bCs/>
          <w:color w:val="000000"/>
          <w:w w:val="101"/>
          <w:sz w:val="26"/>
          <w:szCs w:val="26"/>
        </w:rPr>
        <w:t>ес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т (пл</w:t>
      </w:r>
      <w:r w:rsidR="00940B3C" w:rsidRPr="002B60C1">
        <w:rPr>
          <w:rFonts w:ascii="Times New Roman" w:hAnsi="Times New Roman"/>
          <w:bCs/>
          <w:color w:val="000000"/>
          <w:spacing w:val="1"/>
          <w:sz w:val="26"/>
          <w:szCs w:val="26"/>
        </w:rPr>
        <w:t>о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ща</w:t>
      </w:r>
      <w:r w:rsidR="00940B3C" w:rsidRPr="002B60C1">
        <w:rPr>
          <w:rFonts w:ascii="Times New Roman" w:hAnsi="Times New Roman"/>
          <w:bCs/>
          <w:color w:val="000000"/>
          <w:spacing w:val="-1"/>
          <w:sz w:val="26"/>
          <w:szCs w:val="26"/>
        </w:rPr>
        <w:t>д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ок) накопл</w:t>
      </w:r>
      <w:r w:rsidR="00940B3C" w:rsidRPr="002B60C1">
        <w:rPr>
          <w:rFonts w:ascii="Times New Roman" w:hAnsi="Times New Roman"/>
          <w:bCs/>
          <w:color w:val="000000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н</w:t>
      </w:r>
      <w:r w:rsidR="00940B3C" w:rsidRPr="002B60C1">
        <w:rPr>
          <w:rFonts w:ascii="Times New Roman" w:hAnsi="Times New Roman"/>
          <w:bCs/>
          <w:color w:val="000000"/>
          <w:spacing w:val="-1"/>
          <w:sz w:val="26"/>
          <w:szCs w:val="26"/>
        </w:rPr>
        <w:t>и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 xml:space="preserve">я </w:t>
      </w:r>
      <w:r w:rsidR="00940B3C" w:rsidRPr="002B60C1">
        <w:rPr>
          <w:rFonts w:ascii="Times New Roman" w:hAnsi="Times New Roman"/>
          <w:bCs/>
          <w:color w:val="000000"/>
          <w:spacing w:val="1"/>
          <w:sz w:val="26"/>
          <w:szCs w:val="26"/>
        </w:rPr>
        <w:t>т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в</w:t>
      </w:r>
      <w:r w:rsidR="00940B3C" w:rsidRPr="002B60C1">
        <w:rPr>
          <w:rFonts w:ascii="Times New Roman" w:hAnsi="Times New Roman"/>
          <w:bCs/>
          <w:color w:val="000000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рд</w:t>
      </w:r>
      <w:r w:rsidR="00940B3C" w:rsidRPr="002B60C1">
        <w:rPr>
          <w:rFonts w:ascii="Times New Roman" w:hAnsi="Times New Roman"/>
          <w:bCs/>
          <w:color w:val="000000"/>
          <w:spacing w:val="-2"/>
          <w:sz w:val="26"/>
          <w:szCs w:val="26"/>
        </w:rPr>
        <w:t>ы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х комму</w:t>
      </w:r>
      <w:r w:rsidR="00940B3C" w:rsidRPr="002B60C1">
        <w:rPr>
          <w:rFonts w:ascii="Times New Roman" w:hAnsi="Times New Roman"/>
          <w:bCs/>
          <w:color w:val="000000"/>
          <w:spacing w:val="-2"/>
          <w:sz w:val="26"/>
          <w:szCs w:val="26"/>
        </w:rPr>
        <w:t>н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 xml:space="preserve">альных отходов </w:t>
      </w:r>
      <w:r w:rsidR="00940B3C" w:rsidRPr="002B60C1">
        <w:rPr>
          <w:rFonts w:ascii="Times New Roman" w:hAnsi="Times New Roman"/>
          <w:bCs/>
          <w:color w:val="000000"/>
          <w:spacing w:val="3"/>
          <w:sz w:val="26"/>
          <w:szCs w:val="26"/>
        </w:rPr>
        <w:t>н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 xml:space="preserve">а 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т</w:t>
      </w:r>
      <w:r w:rsidR="00940B3C" w:rsidRPr="002B60C1">
        <w:rPr>
          <w:rFonts w:ascii="Times New Roman" w:hAnsi="Times New Roman"/>
          <w:bCs/>
          <w:color w:val="000000"/>
          <w:spacing w:val="6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pacing w:val="4"/>
          <w:sz w:val="26"/>
          <w:szCs w:val="26"/>
        </w:rPr>
        <w:t>р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р</w:t>
      </w:r>
      <w:r w:rsidR="00940B3C" w:rsidRPr="002B60C1">
        <w:rPr>
          <w:rFonts w:ascii="Times New Roman" w:hAnsi="Times New Roman"/>
          <w:bCs/>
          <w:color w:val="000000"/>
          <w:spacing w:val="3"/>
          <w:sz w:val="26"/>
          <w:szCs w:val="26"/>
        </w:rPr>
        <w:t>ит</w:t>
      </w:r>
      <w:r w:rsidR="00940B3C" w:rsidRPr="002B60C1">
        <w:rPr>
          <w:rFonts w:ascii="Times New Roman" w:hAnsi="Times New Roman"/>
          <w:bCs/>
          <w:color w:val="000000"/>
          <w:spacing w:val="6"/>
          <w:sz w:val="26"/>
          <w:szCs w:val="26"/>
        </w:rPr>
        <w:t>о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р</w:t>
      </w:r>
      <w:r w:rsidR="00940B3C" w:rsidRPr="002B60C1">
        <w:rPr>
          <w:rFonts w:ascii="Times New Roman" w:hAnsi="Times New Roman"/>
          <w:bCs/>
          <w:color w:val="000000"/>
          <w:spacing w:val="4"/>
          <w:sz w:val="26"/>
          <w:szCs w:val="26"/>
        </w:rPr>
        <w:t>и</w:t>
      </w:r>
      <w:r w:rsidR="00940B3C" w:rsidRPr="002B60C1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и </w:t>
      </w:r>
      <w:proofErr w:type="spellStart"/>
      <w:r w:rsidR="00940B3C" w:rsidRPr="002B60C1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F812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0B3C" w:rsidRPr="002B60C1">
        <w:rPr>
          <w:rFonts w:ascii="Times New Roman" w:hAnsi="Times New Roman"/>
          <w:bCs/>
          <w:color w:val="000000"/>
          <w:spacing w:val="4"/>
          <w:w w:val="101"/>
          <w:sz w:val="26"/>
          <w:szCs w:val="26"/>
        </w:rPr>
        <w:t>се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л</w:t>
      </w:r>
      <w:r w:rsidR="00940B3C" w:rsidRPr="002B60C1">
        <w:rPr>
          <w:rFonts w:ascii="Times New Roman" w:hAnsi="Times New Roman"/>
          <w:bCs/>
          <w:color w:val="000000"/>
          <w:spacing w:val="4"/>
          <w:sz w:val="26"/>
          <w:szCs w:val="26"/>
        </w:rPr>
        <w:t>ь</w:t>
      </w:r>
      <w:r w:rsidR="00940B3C" w:rsidRPr="002B60C1">
        <w:rPr>
          <w:rFonts w:ascii="Times New Roman" w:hAnsi="Times New Roman"/>
          <w:bCs/>
          <w:color w:val="000000"/>
          <w:spacing w:val="5"/>
          <w:w w:val="101"/>
          <w:sz w:val="26"/>
          <w:szCs w:val="26"/>
        </w:rPr>
        <w:t>с</w:t>
      </w:r>
      <w:r w:rsidR="00940B3C" w:rsidRPr="002B60C1">
        <w:rPr>
          <w:rFonts w:ascii="Times New Roman" w:hAnsi="Times New Roman"/>
          <w:bCs/>
          <w:color w:val="000000"/>
          <w:spacing w:val="4"/>
          <w:sz w:val="26"/>
          <w:szCs w:val="26"/>
        </w:rPr>
        <w:t>к</w:t>
      </w:r>
      <w:r w:rsidR="00940B3C" w:rsidRPr="002B60C1">
        <w:rPr>
          <w:rFonts w:ascii="Times New Roman" w:hAnsi="Times New Roman"/>
          <w:bCs/>
          <w:color w:val="000000"/>
          <w:spacing w:val="6"/>
          <w:sz w:val="26"/>
          <w:szCs w:val="26"/>
        </w:rPr>
        <w:t>о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г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 xml:space="preserve">о </w:t>
      </w:r>
      <w:r w:rsidR="00940B3C" w:rsidRPr="002B60C1">
        <w:rPr>
          <w:rFonts w:ascii="Times New Roman" w:hAnsi="Times New Roman"/>
          <w:bCs/>
          <w:color w:val="000000"/>
          <w:spacing w:val="3"/>
          <w:sz w:val="26"/>
          <w:szCs w:val="26"/>
        </w:rPr>
        <w:t>п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о</w:t>
      </w:r>
      <w:r w:rsidR="00940B3C" w:rsidRPr="002B60C1">
        <w:rPr>
          <w:rFonts w:ascii="Times New Roman" w:hAnsi="Times New Roman"/>
          <w:bCs/>
          <w:color w:val="000000"/>
          <w:spacing w:val="5"/>
          <w:w w:val="101"/>
          <w:sz w:val="26"/>
          <w:szCs w:val="26"/>
        </w:rPr>
        <w:t>се</w:t>
      </w:r>
      <w:r w:rsidR="00940B3C" w:rsidRPr="002B60C1">
        <w:rPr>
          <w:rFonts w:ascii="Times New Roman" w:hAnsi="Times New Roman"/>
          <w:bCs/>
          <w:color w:val="000000"/>
          <w:spacing w:val="5"/>
          <w:sz w:val="26"/>
          <w:szCs w:val="26"/>
        </w:rPr>
        <w:t>л</w:t>
      </w:r>
      <w:r w:rsidR="00940B3C" w:rsidRPr="002B60C1">
        <w:rPr>
          <w:rFonts w:ascii="Times New Roman" w:hAnsi="Times New Roman"/>
          <w:bCs/>
          <w:color w:val="000000"/>
          <w:spacing w:val="5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bCs/>
          <w:color w:val="000000"/>
          <w:spacing w:val="4"/>
          <w:sz w:val="26"/>
          <w:szCs w:val="26"/>
        </w:rPr>
        <w:t>ни</w:t>
      </w:r>
      <w:r w:rsidR="00940B3C" w:rsidRPr="002B60C1">
        <w:rPr>
          <w:rFonts w:ascii="Times New Roman" w:hAnsi="Times New Roman"/>
          <w:bCs/>
          <w:color w:val="000000"/>
          <w:sz w:val="26"/>
          <w:szCs w:val="26"/>
        </w:rPr>
        <w:t>я</w:t>
      </w:r>
      <w:r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940B3C" w:rsidRPr="002B60C1" w:rsidRDefault="00940B3C" w:rsidP="00940B3C">
      <w:pPr>
        <w:widowControl w:val="0"/>
        <w:tabs>
          <w:tab w:val="left" w:pos="1888"/>
          <w:tab w:val="center" w:pos="5032"/>
        </w:tabs>
        <w:suppressAutoHyphens/>
        <w:spacing w:after="0" w:line="240" w:lineRule="auto"/>
        <w:ind w:right="4962"/>
        <w:contextualSpacing/>
        <w:jc w:val="both"/>
        <w:rPr>
          <w:rFonts w:ascii="Times New Roman" w:hAnsi="Times New Roman"/>
          <w:sz w:val="26"/>
          <w:szCs w:val="26"/>
        </w:rPr>
      </w:pPr>
    </w:p>
    <w:p w:rsidR="00EB2B14" w:rsidRPr="00B357ED" w:rsidRDefault="00EB2B14" w:rsidP="00EB2B1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B60C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оо</w:t>
      </w:r>
      <w:r w:rsidRPr="002B60C1">
        <w:rPr>
          <w:rFonts w:ascii="Times New Roman" w:hAnsi="Times New Roman"/>
          <w:color w:val="000000"/>
          <w:sz w:val="26"/>
          <w:szCs w:val="26"/>
        </w:rPr>
        <w:t>тв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z w:val="26"/>
          <w:szCs w:val="26"/>
        </w:rPr>
        <w:t>т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z w:val="26"/>
          <w:szCs w:val="26"/>
        </w:rPr>
        <w:t>т</w:t>
      </w:r>
      <w:r w:rsidRPr="002B60C1">
        <w:rPr>
          <w:rFonts w:ascii="Times New Roman" w:hAnsi="Times New Roman"/>
          <w:color w:val="000000"/>
          <w:spacing w:val="-2"/>
          <w:sz w:val="26"/>
          <w:szCs w:val="26"/>
        </w:rPr>
        <w:t>в</w:t>
      </w:r>
      <w:r w:rsidRPr="002B60C1">
        <w:rPr>
          <w:rFonts w:ascii="Times New Roman" w:hAnsi="Times New Roman"/>
          <w:color w:val="000000"/>
          <w:sz w:val="26"/>
          <w:szCs w:val="26"/>
        </w:rPr>
        <w:t xml:space="preserve">ии 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 xml:space="preserve">с 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Ф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z w:val="26"/>
          <w:szCs w:val="26"/>
        </w:rPr>
        <w:t>д</w:t>
      </w:r>
      <w:r w:rsidRPr="002B60C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z w:val="26"/>
          <w:szCs w:val="26"/>
        </w:rPr>
        <w:t>р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z w:val="26"/>
          <w:szCs w:val="26"/>
        </w:rPr>
        <w:t>л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ь</w:t>
      </w:r>
      <w:r w:rsidRPr="002B60C1">
        <w:rPr>
          <w:rFonts w:ascii="Times New Roman" w:hAnsi="Times New Roman"/>
          <w:color w:val="000000"/>
          <w:sz w:val="26"/>
          <w:szCs w:val="26"/>
        </w:rPr>
        <w:t>ным з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z w:val="26"/>
          <w:szCs w:val="26"/>
        </w:rPr>
        <w:t xml:space="preserve">коном от 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0</w:t>
      </w:r>
      <w:r w:rsidRPr="002B60C1">
        <w:rPr>
          <w:rFonts w:ascii="Times New Roman" w:hAnsi="Times New Roman"/>
          <w:color w:val="000000"/>
          <w:sz w:val="26"/>
          <w:szCs w:val="26"/>
        </w:rPr>
        <w:t xml:space="preserve">6 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sz w:val="26"/>
          <w:szCs w:val="26"/>
        </w:rPr>
        <w:t>кт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я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б</w:t>
      </w:r>
      <w:r w:rsidRPr="002B60C1">
        <w:rPr>
          <w:rFonts w:ascii="Times New Roman" w:hAnsi="Times New Roman"/>
          <w:color w:val="000000"/>
          <w:sz w:val="26"/>
          <w:szCs w:val="26"/>
        </w:rPr>
        <w:t>р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 xml:space="preserve">я </w:t>
      </w:r>
      <w:r w:rsidRPr="002B60C1">
        <w:rPr>
          <w:rFonts w:ascii="Times New Roman" w:hAnsi="Times New Roman"/>
          <w:color w:val="000000"/>
          <w:spacing w:val="2"/>
          <w:sz w:val="26"/>
          <w:szCs w:val="26"/>
        </w:rPr>
        <w:t>2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0</w:t>
      </w:r>
      <w:r w:rsidRPr="002B60C1">
        <w:rPr>
          <w:rFonts w:ascii="Times New Roman" w:hAnsi="Times New Roman"/>
          <w:color w:val="000000"/>
          <w:sz w:val="26"/>
          <w:szCs w:val="26"/>
        </w:rPr>
        <w:t>03 г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д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 xml:space="preserve">а </w:t>
      </w:r>
      <w:r w:rsidRPr="002B60C1">
        <w:rPr>
          <w:rFonts w:ascii="Times New Roman" w:hAnsi="Times New Roman"/>
          <w:color w:val="000000"/>
          <w:sz w:val="26"/>
          <w:szCs w:val="26"/>
        </w:rPr>
        <w:t>№ 13</w:t>
      </w:r>
      <w:r w:rsidRPr="002B60C1">
        <w:rPr>
          <w:rFonts w:ascii="Times New Roman" w:hAnsi="Times New Roman"/>
          <w:color w:val="000000"/>
          <w:spacing w:val="3"/>
          <w:sz w:val="26"/>
          <w:szCs w:val="26"/>
        </w:rPr>
        <w:t>1</w:t>
      </w:r>
      <w:r w:rsidRPr="002B60C1">
        <w:rPr>
          <w:rFonts w:ascii="Times New Roman" w:hAnsi="Times New Roman"/>
          <w:color w:val="000000"/>
          <w:sz w:val="26"/>
          <w:szCs w:val="26"/>
        </w:rPr>
        <w:t xml:space="preserve">-ФЗ «Об общих 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п</w:t>
      </w:r>
      <w:r w:rsidRPr="002B60C1">
        <w:rPr>
          <w:rFonts w:ascii="Times New Roman" w:hAnsi="Times New Roman"/>
          <w:color w:val="000000"/>
          <w:sz w:val="26"/>
          <w:szCs w:val="26"/>
        </w:rPr>
        <w:t>р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и</w:t>
      </w:r>
      <w:r w:rsidRPr="002B60C1">
        <w:rPr>
          <w:rFonts w:ascii="Times New Roman" w:hAnsi="Times New Roman"/>
          <w:color w:val="000000"/>
          <w:sz w:val="26"/>
          <w:szCs w:val="26"/>
        </w:rPr>
        <w:t>нцип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z w:val="26"/>
          <w:szCs w:val="26"/>
        </w:rPr>
        <w:t xml:space="preserve">х 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sz w:val="26"/>
          <w:szCs w:val="26"/>
        </w:rPr>
        <w:t>рг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r w:rsidRPr="002B60C1">
        <w:rPr>
          <w:rFonts w:ascii="Times New Roman" w:hAnsi="Times New Roman"/>
          <w:color w:val="000000"/>
          <w:sz w:val="26"/>
          <w:szCs w:val="26"/>
        </w:rPr>
        <w:t>из</w:t>
      </w:r>
      <w:r w:rsidRPr="002B60C1">
        <w:rPr>
          <w:rFonts w:ascii="Times New Roman" w:hAnsi="Times New Roman"/>
          <w:color w:val="000000"/>
          <w:spacing w:val="-2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z w:val="26"/>
          <w:szCs w:val="26"/>
        </w:rPr>
        <w:t>ции м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ес</w:t>
      </w:r>
      <w:r w:rsidRPr="002B60C1">
        <w:rPr>
          <w:rFonts w:ascii="Times New Roman" w:hAnsi="Times New Roman"/>
          <w:color w:val="000000"/>
          <w:sz w:val="26"/>
          <w:szCs w:val="26"/>
        </w:rPr>
        <w:t>тно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г</w:t>
      </w:r>
      <w:r w:rsidRPr="002B60C1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са</w:t>
      </w:r>
      <w:r w:rsidRPr="002B60C1">
        <w:rPr>
          <w:rFonts w:ascii="Times New Roman" w:hAnsi="Times New Roman"/>
          <w:color w:val="000000"/>
          <w:spacing w:val="-2"/>
          <w:sz w:val="26"/>
          <w:szCs w:val="26"/>
        </w:rPr>
        <w:t>м</w:t>
      </w:r>
      <w:r w:rsidRPr="002B60C1">
        <w:rPr>
          <w:rFonts w:ascii="Times New Roman" w:hAnsi="Times New Roman"/>
          <w:color w:val="000000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spacing w:val="-2"/>
          <w:sz w:val="26"/>
          <w:szCs w:val="26"/>
        </w:rPr>
        <w:t>у</w:t>
      </w:r>
      <w:r w:rsidRPr="002B60C1">
        <w:rPr>
          <w:rFonts w:ascii="Times New Roman" w:hAnsi="Times New Roman"/>
          <w:color w:val="000000"/>
          <w:sz w:val="26"/>
          <w:szCs w:val="26"/>
        </w:rPr>
        <w:t>пр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z w:val="26"/>
          <w:szCs w:val="26"/>
        </w:rPr>
        <w:t>в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л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z w:val="26"/>
          <w:szCs w:val="26"/>
        </w:rPr>
        <w:t>ни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 xml:space="preserve">я </w:t>
      </w:r>
      <w:r w:rsidRPr="002B60C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2B60C1"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pacing w:val="-2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z w:val="26"/>
          <w:szCs w:val="26"/>
        </w:rPr>
        <w:t>и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й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pacing w:val="-2"/>
          <w:sz w:val="26"/>
          <w:szCs w:val="26"/>
        </w:rPr>
        <w:t>к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sz w:val="26"/>
          <w:szCs w:val="26"/>
        </w:rPr>
        <w:t>й Ф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z w:val="26"/>
          <w:szCs w:val="26"/>
        </w:rPr>
        <w:t>д</w:t>
      </w:r>
      <w:r w:rsidRPr="002B60C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z w:val="26"/>
          <w:szCs w:val="26"/>
        </w:rPr>
        <w:t>р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z w:val="26"/>
          <w:szCs w:val="26"/>
        </w:rPr>
        <w:t xml:space="preserve">ции», </w:t>
      </w:r>
      <w:r w:rsidRPr="002B60C1">
        <w:rPr>
          <w:rFonts w:ascii="Times New Roman" w:hAnsi="Times New Roman"/>
          <w:sz w:val="26"/>
          <w:szCs w:val="26"/>
        </w:rPr>
        <w:t xml:space="preserve">постановлением </w:t>
      </w:r>
      <w:r w:rsidRPr="002B60C1">
        <w:rPr>
          <w:rFonts w:ascii="Times New Roman" w:hAnsi="Times New Roman"/>
          <w:spacing w:val="9"/>
          <w:sz w:val="26"/>
          <w:szCs w:val="26"/>
        </w:rPr>
        <w:t xml:space="preserve">Главного государственного санитарного врача РФ от 28.01.2021 № 3. </w:t>
      </w:r>
      <w:proofErr w:type="gramStart"/>
      <w:r w:rsidRPr="002B60C1">
        <w:rPr>
          <w:rFonts w:ascii="Times New Roman" w:hAnsi="Times New Roman"/>
          <w:spacing w:val="9"/>
          <w:sz w:val="26"/>
          <w:szCs w:val="26"/>
        </w:rPr>
        <w:t>"Об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2B60C1">
        <w:rPr>
          <w:rFonts w:ascii="Times New Roman" w:hAnsi="Times New Roman"/>
          <w:sz w:val="26"/>
          <w:szCs w:val="26"/>
        </w:rPr>
        <w:t xml:space="preserve">, Правительства РФ от 31.08.2018 N 1039 "Об </w:t>
      </w:r>
      <w:r w:rsidRPr="002B60C1">
        <w:rPr>
          <w:rFonts w:ascii="Times New Roman" w:hAnsi="Times New Roman"/>
          <w:color w:val="000000"/>
          <w:sz w:val="26"/>
          <w:szCs w:val="26"/>
        </w:rPr>
        <w:t>утверждении Правил обустройства мест (площадок) накопления твердых коммунальных отходов и ведения их</w:t>
      </w:r>
      <w:proofErr w:type="gramEnd"/>
      <w:r w:rsidRPr="002B60C1">
        <w:rPr>
          <w:rFonts w:ascii="Times New Roman" w:hAnsi="Times New Roman"/>
          <w:color w:val="000000"/>
          <w:sz w:val="26"/>
          <w:szCs w:val="26"/>
        </w:rPr>
        <w:t xml:space="preserve"> реестра", 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z w:val="26"/>
          <w:szCs w:val="26"/>
        </w:rPr>
        <w:t>дм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и</w:t>
      </w:r>
      <w:r w:rsidRPr="002B60C1">
        <w:rPr>
          <w:rFonts w:ascii="Times New Roman" w:hAnsi="Times New Roman"/>
          <w:color w:val="000000"/>
          <w:sz w:val="26"/>
          <w:szCs w:val="26"/>
        </w:rPr>
        <w:t>ни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z w:val="26"/>
          <w:szCs w:val="26"/>
        </w:rPr>
        <w:t>тр</w:t>
      </w:r>
      <w:r w:rsidRPr="002B60C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pacing w:val="-2"/>
          <w:sz w:val="26"/>
          <w:szCs w:val="26"/>
        </w:rPr>
        <w:t>ц</w:t>
      </w:r>
      <w:r w:rsidRPr="002B60C1">
        <w:rPr>
          <w:rFonts w:ascii="Times New Roman" w:hAnsi="Times New Roman"/>
          <w:color w:val="000000"/>
          <w:sz w:val="26"/>
          <w:szCs w:val="26"/>
        </w:rPr>
        <w:t>и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 xml:space="preserve">я </w:t>
      </w:r>
      <w:proofErr w:type="spellStart"/>
      <w:r w:rsidRPr="002B60C1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F812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се</w:t>
      </w:r>
      <w:r w:rsidRPr="002B60C1">
        <w:rPr>
          <w:rFonts w:ascii="Times New Roman" w:hAnsi="Times New Roman"/>
          <w:color w:val="000000"/>
          <w:sz w:val="26"/>
          <w:szCs w:val="26"/>
        </w:rPr>
        <w:t>л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ь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z w:val="26"/>
          <w:szCs w:val="26"/>
        </w:rPr>
        <w:t>к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г</w:t>
      </w:r>
      <w:r w:rsidRPr="002B60C1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Pr="00B357ED">
        <w:rPr>
          <w:rFonts w:ascii="Times New Roman" w:hAnsi="Times New Roman"/>
          <w:color w:val="000000"/>
          <w:spacing w:val="-1"/>
          <w:sz w:val="26"/>
          <w:szCs w:val="26"/>
        </w:rPr>
        <w:t>п</w:t>
      </w:r>
      <w:r w:rsidRPr="00B357ED">
        <w:rPr>
          <w:rFonts w:ascii="Times New Roman" w:hAnsi="Times New Roman"/>
          <w:color w:val="000000"/>
          <w:spacing w:val="1"/>
          <w:sz w:val="26"/>
          <w:szCs w:val="26"/>
        </w:rPr>
        <w:t>о</w:t>
      </w:r>
      <w:r w:rsidRPr="00B357ED">
        <w:rPr>
          <w:rFonts w:ascii="Times New Roman" w:hAnsi="Times New Roman"/>
          <w:color w:val="000000"/>
          <w:w w:val="101"/>
          <w:sz w:val="26"/>
          <w:szCs w:val="26"/>
        </w:rPr>
        <w:t>се</w:t>
      </w:r>
      <w:r w:rsidRPr="00B357ED">
        <w:rPr>
          <w:rFonts w:ascii="Times New Roman" w:hAnsi="Times New Roman"/>
          <w:color w:val="000000"/>
          <w:sz w:val="26"/>
          <w:szCs w:val="26"/>
        </w:rPr>
        <w:t>л</w:t>
      </w:r>
      <w:r w:rsidRPr="00B357ED">
        <w:rPr>
          <w:rFonts w:ascii="Times New Roman" w:hAnsi="Times New Roman"/>
          <w:color w:val="000000"/>
          <w:spacing w:val="-3"/>
          <w:w w:val="101"/>
          <w:sz w:val="26"/>
          <w:szCs w:val="26"/>
        </w:rPr>
        <w:t>е</w:t>
      </w:r>
      <w:r w:rsidRPr="00B357ED">
        <w:rPr>
          <w:rFonts w:ascii="Times New Roman" w:hAnsi="Times New Roman"/>
          <w:color w:val="000000"/>
          <w:spacing w:val="-2"/>
          <w:sz w:val="26"/>
          <w:szCs w:val="26"/>
        </w:rPr>
        <w:t>н</w:t>
      </w:r>
      <w:r w:rsidRPr="00B357ED">
        <w:rPr>
          <w:rFonts w:ascii="Times New Roman" w:hAnsi="Times New Roman"/>
          <w:color w:val="000000"/>
          <w:spacing w:val="-1"/>
          <w:sz w:val="26"/>
          <w:szCs w:val="26"/>
        </w:rPr>
        <w:t>и</w:t>
      </w:r>
      <w:r w:rsidRPr="00B357ED">
        <w:rPr>
          <w:rFonts w:ascii="Times New Roman" w:hAnsi="Times New Roman"/>
          <w:color w:val="000000"/>
          <w:w w:val="101"/>
          <w:sz w:val="26"/>
          <w:szCs w:val="26"/>
        </w:rPr>
        <w:t>я</w:t>
      </w:r>
      <w:r w:rsidRPr="00B357ED">
        <w:rPr>
          <w:rFonts w:ascii="Times New Roman" w:hAnsi="Times New Roman"/>
          <w:color w:val="000000"/>
          <w:sz w:val="26"/>
          <w:szCs w:val="26"/>
        </w:rPr>
        <w:t>,</w:t>
      </w:r>
    </w:p>
    <w:p w:rsidR="00995353" w:rsidRPr="00B357ED" w:rsidRDefault="00465991" w:rsidP="00EB2B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57ED">
        <w:rPr>
          <w:rFonts w:ascii="Times New Roman" w:hAnsi="Times New Roman"/>
          <w:b/>
          <w:sz w:val="26"/>
          <w:szCs w:val="26"/>
        </w:rPr>
        <w:t>ПОСТАНОВЛЯЕТ:</w:t>
      </w:r>
    </w:p>
    <w:p w:rsidR="00995353" w:rsidRPr="00B357ED" w:rsidRDefault="009953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2455" w:rsidRPr="00B357ED" w:rsidRDefault="00922455" w:rsidP="00922455">
      <w:pPr>
        <w:pStyle w:val="af2"/>
        <w:numPr>
          <w:ilvl w:val="0"/>
          <w:numId w:val="4"/>
        </w:numPr>
        <w:ind w:left="0" w:right="282" w:firstLine="360"/>
        <w:jc w:val="both"/>
        <w:rPr>
          <w:color w:val="000000"/>
          <w:w w:val="101"/>
          <w:sz w:val="26"/>
          <w:szCs w:val="26"/>
        </w:rPr>
      </w:pPr>
      <w:r w:rsidRPr="00B357ED">
        <w:rPr>
          <w:sz w:val="26"/>
          <w:szCs w:val="26"/>
        </w:rPr>
        <w:t>Внести</w:t>
      </w:r>
      <w:r w:rsidR="004A64A1">
        <w:rPr>
          <w:sz w:val="26"/>
          <w:szCs w:val="26"/>
        </w:rPr>
        <w:t xml:space="preserve"> </w:t>
      </w:r>
      <w:r w:rsidRPr="00B357ED">
        <w:rPr>
          <w:sz w:val="26"/>
          <w:szCs w:val="26"/>
        </w:rPr>
        <w:t xml:space="preserve"> в постановление администрации </w:t>
      </w:r>
      <w:proofErr w:type="spellStart"/>
      <w:r w:rsidRPr="00B357ED">
        <w:rPr>
          <w:sz w:val="26"/>
          <w:szCs w:val="26"/>
        </w:rPr>
        <w:t>Ливенского</w:t>
      </w:r>
      <w:proofErr w:type="spellEnd"/>
      <w:r w:rsidRPr="00B357ED">
        <w:rPr>
          <w:sz w:val="26"/>
          <w:szCs w:val="26"/>
        </w:rPr>
        <w:t xml:space="preserve"> сельского поселения от </w:t>
      </w:r>
      <w:r w:rsidRPr="00B357ED">
        <w:rPr>
          <w:color w:val="000000"/>
          <w:sz w:val="26"/>
          <w:szCs w:val="26"/>
        </w:rPr>
        <w:t xml:space="preserve"> 22.03.2022 № 12 «</w:t>
      </w:r>
      <w:r w:rsidR="002525DC" w:rsidRPr="002B60C1">
        <w:rPr>
          <w:bCs/>
          <w:color w:val="000000"/>
          <w:spacing w:val="5"/>
          <w:sz w:val="26"/>
          <w:szCs w:val="26"/>
        </w:rPr>
        <w:t>О</w:t>
      </w:r>
      <w:r w:rsidR="002525DC" w:rsidRPr="002B60C1">
        <w:rPr>
          <w:bCs/>
          <w:color w:val="000000"/>
          <w:spacing w:val="1"/>
          <w:sz w:val="26"/>
          <w:szCs w:val="26"/>
        </w:rPr>
        <w:t xml:space="preserve">б </w:t>
      </w:r>
      <w:r w:rsidR="002525DC" w:rsidRPr="002B60C1">
        <w:rPr>
          <w:bCs/>
          <w:color w:val="000000"/>
          <w:spacing w:val="5"/>
          <w:sz w:val="26"/>
          <w:szCs w:val="26"/>
        </w:rPr>
        <w:t>у</w:t>
      </w:r>
      <w:r w:rsidR="002525DC" w:rsidRPr="002B60C1">
        <w:rPr>
          <w:bCs/>
          <w:color w:val="000000"/>
          <w:spacing w:val="7"/>
          <w:sz w:val="26"/>
          <w:szCs w:val="26"/>
        </w:rPr>
        <w:t>т</w:t>
      </w:r>
      <w:r w:rsidR="002525DC" w:rsidRPr="002B60C1">
        <w:rPr>
          <w:bCs/>
          <w:color w:val="000000"/>
          <w:spacing w:val="4"/>
          <w:sz w:val="26"/>
          <w:szCs w:val="26"/>
        </w:rPr>
        <w:t>в</w:t>
      </w:r>
      <w:r w:rsidR="002525DC" w:rsidRPr="002B60C1">
        <w:rPr>
          <w:bCs/>
          <w:color w:val="000000"/>
          <w:spacing w:val="5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pacing w:val="4"/>
          <w:sz w:val="26"/>
          <w:szCs w:val="26"/>
        </w:rPr>
        <w:t>р</w:t>
      </w:r>
      <w:r w:rsidR="002525DC" w:rsidRPr="002B60C1">
        <w:rPr>
          <w:bCs/>
          <w:color w:val="000000"/>
          <w:spacing w:val="3"/>
          <w:sz w:val="26"/>
          <w:szCs w:val="26"/>
        </w:rPr>
        <w:t>ж</w:t>
      </w:r>
      <w:r w:rsidR="002525DC" w:rsidRPr="002B60C1">
        <w:rPr>
          <w:bCs/>
          <w:color w:val="000000"/>
          <w:spacing w:val="4"/>
          <w:sz w:val="26"/>
          <w:szCs w:val="26"/>
        </w:rPr>
        <w:t>д</w:t>
      </w:r>
      <w:r w:rsidR="002525DC" w:rsidRPr="002B60C1">
        <w:rPr>
          <w:bCs/>
          <w:color w:val="000000"/>
          <w:spacing w:val="6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pacing w:val="3"/>
          <w:sz w:val="26"/>
          <w:szCs w:val="26"/>
        </w:rPr>
        <w:t>ни</w:t>
      </w:r>
      <w:r w:rsidR="002525DC" w:rsidRPr="002B60C1">
        <w:rPr>
          <w:bCs/>
          <w:color w:val="000000"/>
          <w:spacing w:val="1"/>
          <w:sz w:val="26"/>
          <w:szCs w:val="26"/>
        </w:rPr>
        <w:t xml:space="preserve">и </w:t>
      </w:r>
      <w:r w:rsidR="002525DC" w:rsidRPr="002B60C1">
        <w:rPr>
          <w:bCs/>
          <w:color w:val="000000"/>
          <w:spacing w:val="5"/>
          <w:sz w:val="26"/>
          <w:szCs w:val="26"/>
        </w:rPr>
        <w:t>р</w:t>
      </w:r>
      <w:r w:rsidR="002525DC" w:rsidRPr="002B60C1">
        <w:rPr>
          <w:bCs/>
          <w:color w:val="000000"/>
          <w:spacing w:val="5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pacing w:val="4"/>
          <w:w w:val="101"/>
          <w:sz w:val="26"/>
          <w:szCs w:val="26"/>
        </w:rPr>
        <w:t>ес</w:t>
      </w:r>
      <w:r w:rsidR="002525DC" w:rsidRPr="002B60C1">
        <w:rPr>
          <w:bCs/>
          <w:color w:val="000000"/>
          <w:spacing w:val="6"/>
          <w:sz w:val="26"/>
          <w:szCs w:val="26"/>
        </w:rPr>
        <w:t>т</w:t>
      </w:r>
      <w:r w:rsidR="002525DC" w:rsidRPr="002B60C1">
        <w:rPr>
          <w:bCs/>
          <w:color w:val="000000"/>
          <w:spacing w:val="5"/>
          <w:sz w:val="26"/>
          <w:szCs w:val="26"/>
        </w:rPr>
        <w:t>р</w:t>
      </w:r>
      <w:r w:rsidR="002525DC" w:rsidRPr="002B60C1">
        <w:rPr>
          <w:bCs/>
          <w:color w:val="000000"/>
          <w:sz w:val="26"/>
          <w:szCs w:val="26"/>
        </w:rPr>
        <w:t>а м</w:t>
      </w:r>
      <w:r w:rsidR="002525DC" w:rsidRPr="002B60C1">
        <w:rPr>
          <w:bCs/>
          <w:color w:val="000000"/>
          <w:w w:val="101"/>
          <w:sz w:val="26"/>
          <w:szCs w:val="26"/>
        </w:rPr>
        <w:t>ес</w:t>
      </w:r>
      <w:r w:rsidR="002525DC" w:rsidRPr="002B60C1">
        <w:rPr>
          <w:bCs/>
          <w:color w:val="000000"/>
          <w:sz w:val="26"/>
          <w:szCs w:val="26"/>
        </w:rPr>
        <w:t>т (</w:t>
      </w:r>
      <w:r w:rsidR="002525DC" w:rsidRPr="002B60C1">
        <w:rPr>
          <w:bCs/>
          <w:color w:val="000000"/>
          <w:spacing w:val="-2"/>
          <w:sz w:val="26"/>
          <w:szCs w:val="26"/>
        </w:rPr>
        <w:t>п</w:t>
      </w:r>
      <w:r w:rsidR="002525DC" w:rsidRPr="002B60C1">
        <w:rPr>
          <w:bCs/>
          <w:color w:val="000000"/>
          <w:spacing w:val="-1"/>
          <w:sz w:val="26"/>
          <w:szCs w:val="26"/>
        </w:rPr>
        <w:t>л</w:t>
      </w:r>
      <w:r w:rsidR="002525DC" w:rsidRPr="002B60C1">
        <w:rPr>
          <w:bCs/>
          <w:color w:val="000000"/>
          <w:spacing w:val="1"/>
          <w:sz w:val="26"/>
          <w:szCs w:val="26"/>
        </w:rPr>
        <w:t>о</w:t>
      </w:r>
      <w:r w:rsidR="002525DC" w:rsidRPr="002B60C1">
        <w:rPr>
          <w:bCs/>
          <w:color w:val="000000"/>
          <w:sz w:val="26"/>
          <w:szCs w:val="26"/>
        </w:rPr>
        <w:t>ща</w:t>
      </w:r>
      <w:r w:rsidR="002525DC" w:rsidRPr="002B60C1">
        <w:rPr>
          <w:bCs/>
          <w:color w:val="000000"/>
          <w:spacing w:val="1"/>
          <w:sz w:val="26"/>
          <w:szCs w:val="26"/>
        </w:rPr>
        <w:t xml:space="preserve">док) </w:t>
      </w:r>
      <w:r w:rsidR="002525DC" w:rsidRPr="002B60C1">
        <w:rPr>
          <w:bCs/>
          <w:color w:val="000000"/>
          <w:sz w:val="26"/>
          <w:szCs w:val="26"/>
        </w:rPr>
        <w:t>нак</w:t>
      </w:r>
      <w:r w:rsidR="002525DC" w:rsidRPr="002B60C1">
        <w:rPr>
          <w:bCs/>
          <w:color w:val="000000"/>
          <w:spacing w:val="1"/>
          <w:sz w:val="26"/>
          <w:szCs w:val="26"/>
        </w:rPr>
        <w:t>о</w:t>
      </w:r>
      <w:r w:rsidR="002525DC" w:rsidRPr="002B60C1">
        <w:rPr>
          <w:bCs/>
          <w:color w:val="000000"/>
          <w:sz w:val="26"/>
          <w:szCs w:val="26"/>
        </w:rPr>
        <w:t>пл</w:t>
      </w:r>
      <w:r w:rsidR="002525DC" w:rsidRPr="002B60C1">
        <w:rPr>
          <w:bCs/>
          <w:color w:val="000000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z w:val="26"/>
          <w:szCs w:val="26"/>
        </w:rPr>
        <w:t>ния т</w:t>
      </w:r>
      <w:r w:rsidR="002525DC" w:rsidRPr="002B60C1">
        <w:rPr>
          <w:bCs/>
          <w:color w:val="000000"/>
          <w:spacing w:val="-2"/>
          <w:sz w:val="26"/>
          <w:szCs w:val="26"/>
        </w:rPr>
        <w:t>в</w:t>
      </w:r>
      <w:r w:rsidR="002525DC" w:rsidRPr="002B60C1">
        <w:rPr>
          <w:bCs/>
          <w:color w:val="000000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z w:val="26"/>
          <w:szCs w:val="26"/>
        </w:rPr>
        <w:t>р</w:t>
      </w:r>
      <w:r w:rsidR="002525DC" w:rsidRPr="002B60C1">
        <w:rPr>
          <w:bCs/>
          <w:color w:val="000000"/>
          <w:spacing w:val="-2"/>
          <w:sz w:val="26"/>
          <w:szCs w:val="26"/>
        </w:rPr>
        <w:t>д</w:t>
      </w:r>
      <w:r w:rsidR="002525DC" w:rsidRPr="002B60C1">
        <w:rPr>
          <w:bCs/>
          <w:color w:val="000000"/>
          <w:sz w:val="26"/>
          <w:szCs w:val="26"/>
        </w:rPr>
        <w:t>ых коммунальных отхо</w:t>
      </w:r>
      <w:r w:rsidR="002525DC" w:rsidRPr="002B60C1">
        <w:rPr>
          <w:bCs/>
          <w:color w:val="000000"/>
          <w:spacing w:val="1"/>
          <w:sz w:val="26"/>
          <w:szCs w:val="26"/>
        </w:rPr>
        <w:t xml:space="preserve">дов </w:t>
      </w:r>
      <w:r w:rsidR="002525DC" w:rsidRPr="002B60C1">
        <w:rPr>
          <w:bCs/>
          <w:color w:val="000000"/>
          <w:sz w:val="26"/>
          <w:szCs w:val="26"/>
        </w:rPr>
        <w:t xml:space="preserve">и </w:t>
      </w:r>
      <w:r w:rsidR="002525DC" w:rsidRPr="002B60C1">
        <w:rPr>
          <w:bCs/>
          <w:color w:val="000000"/>
          <w:spacing w:val="4"/>
          <w:w w:val="101"/>
          <w:sz w:val="26"/>
          <w:szCs w:val="26"/>
        </w:rPr>
        <w:t>с</w:t>
      </w:r>
      <w:r w:rsidR="002525DC" w:rsidRPr="002B60C1">
        <w:rPr>
          <w:bCs/>
          <w:color w:val="000000"/>
          <w:spacing w:val="6"/>
          <w:sz w:val="26"/>
          <w:szCs w:val="26"/>
        </w:rPr>
        <w:t>х</w:t>
      </w:r>
      <w:r w:rsidR="002525DC" w:rsidRPr="002B60C1">
        <w:rPr>
          <w:bCs/>
          <w:color w:val="000000"/>
          <w:spacing w:val="4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pacing w:val="7"/>
          <w:sz w:val="26"/>
          <w:szCs w:val="26"/>
        </w:rPr>
        <w:t>м</w:t>
      </w:r>
      <w:r w:rsidR="002525DC">
        <w:rPr>
          <w:bCs/>
          <w:color w:val="000000"/>
          <w:spacing w:val="7"/>
          <w:sz w:val="26"/>
          <w:szCs w:val="26"/>
        </w:rPr>
        <w:t xml:space="preserve"> </w:t>
      </w:r>
      <w:r w:rsidR="002525DC" w:rsidRPr="002B60C1">
        <w:rPr>
          <w:bCs/>
          <w:color w:val="000000"/>
          <w:sz w:val="26"/>
          <w:szCs w:val="26"/>
        </w:rPr>
        <w:t>м</w:t>
      </w:r>
      <w:r w:rsidR="002525DC" w:rsidRPr="002B60C1">
        <w:rPr>
          <w:bCs/>
          <w:color w:val="000000"/>
          <w:w w:val="101"/>
          <w:sz w:val="26"/>
          <w:szCs w:val="26"/>
        </w:rPr>
        <w:t>ес</w:t>
      </w:r>
      <w:r w:rsidR="002525DC" w:rsidRPr="002B60C1">
        <w:rPr>
          <w:bCs/>
          <w:color w:val="000000"/>
          <w:sz w:val="26"/>
          <w:szCs w:val="26"/>
        </w:rPr>
        <w:t>т (пл</w:t>
      </w:r>
      <w:r w:rsidR="002525DC" w:rsidRPr="002B60C1">
        <w:rPr>
          <w:bCs/>
          <w:color w:val="000000"/>
          <w:spacing w:val="1"/>
          <w:sz w:val="26"/>
          <w:szCs w:val="26"/>
        </w:rPr>
        <w:t>о</w:t>
      </w:r>
      <w:r w:rsidR="002525DC" w:rsidRPr="002B60C1">
        <w:rPr>
          <w:bCs/>
          <w:color w:val="000000"/>
          <w:sz w:val="26"/>
          <w:szCs w:val="26"/>
        </w:rPr>
        <w:t>ща</w:t>
      </w:r>
      <w:r w:rsidR="002525DC" w:rsidRPr="002B60C1">
        <w:rPr>
          <w:bCs/>
          <w:color w:val="000000"/>
          <w:spacing w:val="-1"/>
          <w:sz w:val="26"/>
          <w:szCs w:val="26"/>
        </w:rPr>
        <w:t>д</w:t>
      </w:r>
      <w:r w:rsidR="002525DC" w:rsidRPr="002B60C1">
        <w:rPr>
          <w:bCs/>
          <w:color w:val="000000"/>
          <w:sz w:val="26"/>
          <w:szCs w:val="26"/>
        </w:rPr>
        <w:t>ок) накопл</w:t>
      </w:r>
      <w:r w:rsidR="002525DC" w:rsidRPr="002B60C1">
        <w:rPr>
          <w:bCs/>
          <w:color w:val="000000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z w:val="26"/>
          <w:szCs w:val="26"/>
        </w:rPr>
        <w:t>н</w:t>
      </w:r>
      <w:r w:rsidR="002525DC" w:rsidRPr="002B60C1">
        <w:rPr>
          <w:bCs/>
          <w:color w:val="000000"/>
          <w:spacing w:val="-1"/>
          <w:sz w:val="26"/>
          <w:szCs w:val="26"/>
        </w:rPr>
        <w:t>и</w:t>
      </w:r>
      <w:r w:rsidR="002525DC" w:rsidRPr="002B60C1">
        <w:rPr>
          <w:bCs/>
          <w:color w:val="000000"/>
          <w:sz w:val="26"/>
          <w:szCs w:val="26"/>
        </w:rPr>
        <w:t xml:space="preserve">я </w:t>
      </w:r>
      <w:r w:rsidR="002525DC" w:rsidRPr="002B60C1">
        <w:rPr>
          <w:bCs/>
          <w:color w:val="000000"/>
          <w:spacing w:val="1"/>
          <w:sz w:val="26"/>
          <w:szCs w:val="26"/>
        </w:rPr>
        <w:t>т</w:t>
      </w:r>
      <w:r w:rsidR="002525DC" w:rsidRPr="002B60C1">
        <w:rPr>
          <w:bCs/>
          <w:color w:val="000000"/>
          <w:sz w:val="26"/>
          <w:szCs w:val="26"/>
        </w:rPr>
        <w:t>в</w:t>
      </w:r>
      <w:r w:rsidR="002525DC" w:rsidRPr="002B60C1">
        <w:rPr>
          <w:bCs/>
          <w:color w:val="000000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z w:val="26"/>
          <w:szCs w:val="26"/>
        </w:rPr>
        <w:t>рд</w:t>
      </w:r>
      <w:r w:rsidR="002525DC" w:rsidRPr="002B60C1">
        <w:rPr>
          <w:bCs/>
          <w:color w:val="000000"/>
          <w:spacing w:val="-2"/>
          <w:sz w:val="26"/>
          <w:szCs w:val="26"/>
        </w:rPr>
        <w:t>ы</w:t>
      </w:r>
      <w:r w:rsidR="002525DC" w:rsidRPr="002B60C1">
        <w:rPr>
          <w:bCs/>
          <w:color w:val="000000"/>
          <w:sz w:val="26"/>
          <w:szCs w:val="26"/>
        </w:rPr>
        <w:t>х комму</w:t>
      </w:r>
      <w:r w:rsidR="002525DC" w:rsidRPr="002B60C1">
        <w:rPr>
          <w:bCs/>
          <w:color w:val="000000"/>
          <w:spacing w:val="-2"/>
          <w:sz w:val="26"/>
          <w:szCs w:val="26"/>
        </w:rPr>
        <w:t>н</w:t>
      </w:r>
      <w:r w:rsidR="002525DC" w:rsidRPr="002B60C1">
        <w:rPr>
          <w:bCs/>
          <w:color w:val="000000"/>
          <w:sz w:val="26"/>
          <w:szCs w:val="26"/>
        </w:rPr>
        <w:t xml:space="preserve">альных отходов </w:t>
      </w:r>
      <w:r w:rsidR="002525DC" w:rsidRPr="002B60C1">
        <w:rPr>
          <w:bCs/>
          <w:color w:val="000000"/>
          <w:spacing w:val="3"/>
          <w:sz w:val="26"/>
          <w:szCs w:val="26"/>
        </w:rPr>
        <w:t>н</w:t>
      </w:r>
      <w:r w:rsidR="002525DC" w:rsidRPr="002B60C1">
        <w:rPr>
          <w:bCs/>
          <w:color w:val="000000"/>
          <w:sz w:val="26"/>
          <w:szCs w:val="26"/>
        </w:rPr>
        <w:t xml:space="preserve">а </w:t>
      </w:r>
      <w:r w:rsidR="002525DC" w:rsidRPr="002B60C1">
        <w:rPr>
          <w:bCs/>
          <w:color w:val="000000"/>
          <w:spacing w:val="5"/>
          <w:sz w:val="26"/>
          <w:szCs w:val="26"/>
        </w:rPr>
        <w:t>т</w:t>
      </w:r>
      <w:r w:rsidR="002525DC" w:rsidRPr="002B60C1">
        <w:rPr>
          <w:bCs/>
          <w:color w:val="000000"/>
          <w:spacing w:val="6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pacing w:val="4"/>
          <w:sz w:val="26"/>
          <w:szCs w:val="26"/>
        </w:rPr>
        <w:t>р</w:t>
      </w:r>
      <w:r w:rsidR="002525DC" w:rsidRPr="002B60C1">
        <w:rPr>
          <w:bCs/>
          <w:color w:val="000000"/>
          <w:spacing w:val="5"/>
          <w:sz w:val="26"/>
          <w:szCs w:val="26"/>
        </w:rPr>
        <w:t>р</w:t>
      </w:r>
      <w:r w:rsidR="002525DC" w:rsidRPr="002B60C1">
        <w:rPr>
          <w:bCs/>
          <w:color w:val="000000"/>
          <w:spacing w:val="3"/>
          <w:sz w:val="26"/>
          <w:szCs w:val="26"/>
        </w:rPr>
        <w:t>ит</w:t>
      </w:r>
      <w:r w:rsidR="002525DC" w:rsidRPr="002B60C1">
        <w:rPr>
          <w:bCs/>
          <w:color w:val="000000"/>
          <w:spacing w:val="6"/>
          <w:sz w:val="26"/>
          <w:szCs w:val="26"/>
        </w:rPr>
        <w:t>о</w:t>
      </w:r>
      <w:r w:rsidR="002525DC" w:rsidRPr="002B60C1">
        <w:rPr>
          <w:bCs/>
          <w:color w:val="000000"/>
          <w:spacing w:val="5"/>
          <w:sz w:val="26"/>
          <w:szCs w:val="26"/>
        </w:rPr>
        <w:t>р</w:t>
      </w:r>
      <w:r w:rsidR="002525DC" w:rsidRPr="002B60C1">
        <w:rPr>
          <w:bCs/>
          <w:color w:val="000000"/>
          <w:spacing w:val="4"/>
          <w:sz w:val="26"/>
          <w:szCs w:val="26"/>
        </w:rPr>
        <w:t>и</w:t>
      </w:r>
      <w:r w:rsidR="002525DC" w:rsidRPr="002B60C1">
        <w:rPr>
          <w:bCs/>
          <w:color w:val="000000"/>
          <w:spacing w:val="1"/>
          <w:sz w:val="26"/>
          <w:szCs w:val="26"/>
        </w:rPr>
        <w:t xml:space="preserve">и </w:t>
      </w:r>
      <w:proofErr w:type="spellStart"/>
      <w:r w:rsidR="002525DC" w:rsidRPr="002B60C1">
        <w:rPr>
          <w:color w:val="000000"/>
          <w:sz w:val="26"/>
          <w:szCs w:val="26"/>
        </w:rPr>
        <w:t>Ливенского</w:t>
      </w:r>
      <w:proofErr w:type="spellEnd"/>
      <w:r w:rsidR="002525DC">
        <w:rPr>
          <w:color w:val="000000"/>
          <w:sz w:val="26"/>
          <w:szCs w:val="26"/>
        </w:rPr>
        <w:t xml:space="preserve"> </w:t>
      </w:r>
      <w:r w:rsidR="002525DC" w:rsidRPr="002B60C1">
        <w:rPr>
          <w:bCs/>
          <w:color w:val="000000"/>
          <w:spacing w:val="4"/>
          <w:w w:val="101"/>
          <w:sz w:val="26"/>
          <w:szCs w:val="26"/>
        </w:rPr>
        <w:t>се</w:t>
      </w:r>
      <w:r w:rsidR="002525DC" w:rsidRPr="002B60C1">
        <w:rPr>
          <w:bCs/>
          <w:color w:val="000000"/>
          <w:spacing w:val="5"/>
          <w:sz w:val="26"/>
          <w:szCs w:val="26"/>
        </w:rPr>
        <w:t>л</w:t>
      </w:r>
      <w:r w:rsidR="002525DC" w:rsidRPr="002B60C1">
        <w:rPr>
          <w:bCs/>
          <w:color w:val="000000"/>
          <w:spacing w:val="4"/>
          <w:sz w:val="26"/>
          <w:szCs w:val="26"/>
        </w:rPr>
        <w:t>ь</w:t>
      </w:r>
      <w:r w:rsidR="002525DC" w:rsidRPr="002B60C1">
        <w:rPr>
          <w:bCs/>
          <w:color w:val="000000"/>
          <w:spacing w:val="5"/>
          <w:w w:val="101"/>
          <w:sz w:val="26"/>
          <w:szCs w:val="26"/>
        </w:rPr>
        <w:t>с</w:t>
      </w:r>
      <w:r w:rsidR="002525DC" w:rsidRPr="002B60C1">
        <w:rPr>
          <w:bCs/>
          <w:color w:val="000000"/>
          <w:spacing w:val="4"/>
          <w:sz w:val="26"/>
          <w:szCs w:val="26"/>
        </w:rPr>
        <w:t>к</w:t>
      </w:r>
      <w:r w:rsidR="002525DC" w:rsidRPr="002B60C1">
        <w:rPr>
          <w:bCs/>
          <w:color w:val="000000"/>
          <w:spacing w:val="6"/>
          <w:sz w:val="26"/>
          <w:szCs w:val="26"/>
        </w:rPr>
        <w:t>о</w:t>
      </w:r>
      <w:r w:rsidR="002525DC" w:rsidRPr="002B60C1">
        <w:rPr>
          <w:bCs/>
          <w:color w:val="000000"/>
          <w:spacing w:val="5"/>
          <w:sz w:val="26"/>
          <w:szCs w:val="26"/>
        </w:rPr>
        <w:t>г</w:t>
      </w:r>
      <w:r w:rsidR="002525DC" w:rsidRPr="002B60C1">
        <w:rPr>
          <w:bCs/>
          <w:color w:val="000000"/>
          <w:sz w:val="26"/>
          <w:szCs w:val="26"/>
        </w:rPr>
        <w:t xml:space="preserve">о </w:t>
      </w:r>
      <w:r w:rsidR="002525DC" w:rsidRPr="002B60C1">
        <w:rPr>
          <w:bCs/>
          <w:color w:val="000000"/>
          <w:spacing w:val="3"/>
          <w:sz w:val="26"/>
          <w:szCs w:val="26"/>
        </w:rPr>
        <w:t>п</w:t>
      </w:r>
      <w:r w:rsidR="002525DC" w:rsidRPr="002B60C1">
        <w:rPr>
          <w:bCs/>
          <w:color w:val="000000"/>
          <w:spacing w:val="5"/>
          <w:sz w:val="26"/>
          <w:szCs w:val="26"/>
        </w:rPr>
        <w:t>о</w:t>
      </w:r>
      <w:r w:rsidR="002525DC" w:rsidRPr="002B60C1">
        <w:rPr>
          <w:bCs/>
          <w:color w:val="000000"/>
          <w:spacing w:val="5"/>
          <w:w w:val="101"/>
          <w:sz w:val="26"/>
          <w:szCs w:val="26"/>
        </w:rPr>
        <w:t>се</w:t>
      </w:r>
      <w:r w:rsidR="002525DC" w:rsidRPr="002B60C1">
        <w:rPr>
          <w:bCs/>
          <w:color w:val="000000"/>
          <w:spacing w:val="5"/>
          <w:sz w:val="26"/>
          <w:szCs w:val="26"/>
        </w:rPr>
        <w:t>л</w:t>
      </w:r>
      <w:r w:rsidR="002525DC" w:rsidRPr="002B60C1">
        <w:rPr>
          <w:bCs/>
          <w:color w:val="000000"/>
          <w:spacing w:val="5"/>
          <w:w w:val="101"/>
          <w:sz w:val="26"/>
          <w:szCs w:val="26"/>
        </w:rPr>
        <w:t>е</w:t>
      </w:r>
      <w:r w:rsidR="002525DC" w:rsidRPr="002B60C1">
        <w:rPr>
          <w:bCs/>
          <w:color w:val="000000"/>
          <w:spacing w:val="4"/>
          <w:sz w:val="26"/>
          <w:szCs w:val="26"/>
        </w:rPr>
        <w:t>ни</w:t>
      </w:r>
      <w:r w:rsidR="002525DC" w:rsidRPr="002B60C1">
        <w:rPr>
          <w:bCs/>
          <w:color w:val="000000"/>
          <w:sz w:val="26"/>
          <w:szCs w:val="26"/>
        </w:rPr>
        <w:t>я</w:t>
      </w:r>
      <w:r w:rsidR="002525DC">
        <w:rPr>
          <w:bCs/>
          <w:color w:val="000000"/>
          <w:sz w:val="26"/>
          <w:szCs w:val="26"/>
        </w:rPr>
        <w:t>» следующие изменения:</w:t>
      </w:r>
    </w:p>
    <w:p w:rsidR="00922455" w:rsidRPr="00922455" w:rsidRDefault="00613DD8" w:rsidP="00613DD8">
      <w:pPr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 </w:t>
      </w:r>
      <w:r w:rsidR="00940B3C" w:rsidRPr="00B357ED">
        <w:rPr>
          <w:rFonts w:ascii="Times New Roman" w:hAnsi="Times New Roman"/>
          <w:color w:val="000000"/>
          <w:sz w:val="26"/>
          <w:szCs w:val="26"/>
        </w:rPr>
        <w:t>Прилож</w:t>
      </w:r>
      <w:r w:rsidR="00940B3C" w:rsidRPr="00B357ED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е</w:t>
      </w:r>
      <w:r w:rsidR="00940B3C" w:rsidRPr="00B357ED">
        <w:rPr>
          <w:rFonts w:ascii="Times New Roman" w:hAnsi="Times New Roman"/>
          <w:color w:val="000000"/>
          <w:sz w:val="26"/>
          <w:szCs w:val="26"/>
        </w:rPr>
        <w:t>ни</w:t>
      </w:r>
      <w:r w:rsidR="00940B3C" w:rsidRPr="00B357ED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="00940B3C" w:rsidRPr="00922455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922455" w:rsidRPr="00922455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="00922455" w:rsidRPr="009224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к постановлению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Р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pacing w:val="-2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pacing w:val="-3"/>
          <w:sz w:val="26"/>
          <w:szCs w:val="26"/>
        </w:rPr>
        <w:t>т</w:t>
      </w:r>
      <w:r w:rsidRPr="002B60C1">
        <w:rPr>
          <w:rFonts w:ascii="Times New Roman" w:hAnsi="Times New Roman"/>
          <w:color w:val="000000"/>
          <w:sz w:val="26"/>
          <w:szCs w:val="26"/>
        </w:rPr>
        <w:t>р</w:t>
      </w:r>
      <w:r w:rsidRPr="002B60C1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sz w:val="26"/>
          <w:szCs w:val="26"/>
        </w:rPr>
        <w:t>м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ес</w:t>
      </w:r>
      <w:r w:rsidRPr="002B60C1">
        <w:rPr>
          <w:rFonts w:ascii="Times New Roman" w:hAnsi="Times New Roman"/>
          <w:color w:val="000000"/>
          <w:sz w:val="26"/>
          <w:szCs w:val="26"/>
        </w:rPr>
        <w:t>т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sz w:val="26"/>
          <w:szCs w:val="26"/>
        </w:rPr>
        <w:t>(п</w:t>
      </w:r>
      <w:r w:rsidRPr="002B60C1">
        <w:rPr>
          <w:rFonts w:ascii="Times New Roman" w:hAnsi="Times New Roman"/>
          <w:color w:val="000000"/>
          <w:spacing w:val="-2"/>
          <w:sz w:val="26"/>
          <w:szCs w:val="26"/>
        </w:rPr>
        <w:t>л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sz w:val="26"/>
          <w:szCs w:val="26"/>
        </w:rPr>
        <w:t>щ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2B60C1">
        <w:rPr>
          <w:rFonts w:ascii="Times New Roman" w:hAnsi="Times New Roman"/>
          <w:color w:val="000000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к)</w:t>
      </w:r>
      <w:r w:rsidRPr="002B60C1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sz w:val="26"/>
          <w:szCs w:val="26"/>
        </w:rPr>
        <w:t>н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z w:val="26"/>
          <w:szCs w:val="26"/>
        </w:rPr>
        <w:t>копл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r w:rsidRPr="002B60C1">
        <w:rPr>
          <w:rFonts w:ascii="Times New Roman" w:hAnsi="Times New Roman"/>
          <w:color w:val="000000"/>
          <w:sz w:val="26"/>
          <w:szCs w:val="26"/>
        </w:rPr>
        <w:t>и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я</w:t>
      </w:r>
      <w:r w:rsidRPr="002B60C1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sz w:val="26"/>
          <w:szCs w:val="26"/>
        </w:rPr>
        <w:t>т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в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р</w:t>
      </w:r>
      <w:r w:rsidRPr="002B60C1">
        <w:rPr>
          <w:rFonts w:ascii="Times New Roman" w:hAnsi="Times New Roman"/>
          <w:color w:val="000000"/>
          <w:sz w:val="26"/>
          <w:szCs w:val="26"/>
        </w:rPr>
        <w:t>д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ы</w:t>
      </w:r>
      <w:r w:rsidRPr="002B60C1">
        <w:rPr>
          <w:rFonts w:ascii="Times New Roman" w:hAnsi="Times New Roman"/>
          <w:color w:val="000000"/>
          <w:sz w:val="26"/>
          <w:szCs w:val="26"/>
        </w:rPr>
        <w:t>х</w:t>
      </w:r>
      <w:r w:rsidRPr="002B60C1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sz w:val="26"/>
          <w:szCs w:val="26"/>
        </w:rPr>
        <w:t>к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о</w:t>
      </w:r>
      <w:r w:rsidRPr="002B60C1">
        <w:rPr>
          <w:rFonts w:ascii="Times New Roman" w:hAnsi="Times New Roman"/>
          <w:color w:val="000000"/>
          <w:sz w:val="26"/>
          <w:szCs w:val="26"/>
        </w:rPr>
        <w:t>мм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у</w:t>
      </w:r>
      <w:r w:rsidRPr="002B60C1">
        <w:rPr>
          <w:rFonts w:ascii="Times New Roman" w:hAnsi="Times New Roman"/>
          <w:color w:val="000000"/>
          <w:sz w:val="26"/>
          <w:szCs w:val="26"/>
        </w:rPr>
        <w:t>н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z w:val="26"/>
          <w:szCs w:val="26"/>
        </w:rPr>
        <w:t>льных отход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ов</w:t>
      </w:r>
      <w:r w:rsidRPr="002B60C1">
        <w:rPr>
          <w:rFonts w:ascii="Times New Roman" w:hAnsi="Times New Roman"/>
          <w:color w:val="000000"/>
          <w:spacing w:val="92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н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Pr="002B60C1">
        <w:rPr>
          <w:rFonts w:ascii="Times New Roman" w:hAnsi="Times New Roman"/>
          <w:color w:val="000000"/>
          <w:spacing w:val="93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sz w:val="26"/>
          <w:szCs w:val="26"/>
        </w:rPr>
        <w:t>т</w:t>
      </w:r>
      <w:r w:rsidRPr="002B60C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z w:val="26"/>
          <w:szCs w:val="26"/>
        </w:rPr>
        <w:t>рри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т</w:t>
      </w:r>
      <w:r w:rsidRPr="002B60C1">
        <w:rPr>
          <w:rFonts w:ascii="Times New Roman" w:hAnsi="Times New Roman"/>
          <w:color w:val="000000"/>
          <w:sz w:val="26"/>
          <w:szCs w:val="26"/>
        </w:rPr>
        <w:t>ории</w:t>
      </w:r>
      <w:r w:rsidRPr="002B60C1">
        <w:rPr>
          <w:rFonts w:ascii="Times New Roman" w:hAnsi="Times New Roman"/>
          <w:color w:val="000000"/>
          <w:spacing w:val="97"/>
          <w:sz w:val="26"/>
          <w:szCs w:val="26"/>
        </w:rPr>
        <w:t xml:space="preserve"> </w:t>
      </w:r>
      <w:proofErr w:type="spellStart"/>
      <w:r w:rsidRPr="002B60C1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Pr="002B60C1">
        <w:rPr>
          <w:rFonts w:ascii="Times New Roman" w:hAnsi="Times New Roman"/>
          <w:color w:val="000000"/>
          <w:spacing w:val="95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се</w:t>
      </w:r>
      <w:r w:rsidRPr="002B60C1">
        <w:rPr>
          <w:rFonts w:ascii="Times New Roman" w:hAnsi="Times New Roman"/>
          <w:color w:val="000000"/>
          <w:sz w:val="26"/>
          <w:szCs w:val="26"/>
        </w:rPr>
        <w:t>л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ь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pacing w:val="-2"/>
          <w:sz w:val="26"/>
          <w:szCs w:val="26"/>
        </w:rPr>
        <w:t>к</w:t>
      </w:r>
      <w:r w:rsidRPr="002B60C1">
        <w:rPr>
          <w:rFonts w:ascii="Times New Roman" w:hAnsi="Times New Roman"/>
          <w:color w:val="000000"/>
          <w:sz w:val="26"/>
          <w:szCs w:val="26"/>
        </w:rPr>
        <w:t>ого</w:t>
      </w:r>
      <w:r w:rsidRPr="002B60C1">
        <w:rPr>
          <w:rFonts w:ascii="Times New Roman" w:hAnsi="Times New Roman"/>
          <w:color w:val="000000"/>
          <w:spacing w:val="93"/>
          <w:sz w:val="26"/>
          <w:szCs w:val="26"/>
        </w:rPr>
        <w:t xml:space="preserve"> </w:t>
      </w:r>
      <w:r w:rsidRPr="002B60C1">
        <w:rPr>
          <w:rFonts w:ascii="Times New Roman" w:hAnsi="Times New Roman"/>
          <w:color w:val="000000"/>
          <w:sz w:val="26"/>
          <w:szCs w:val="26"/>
        </w:rPr>
        <w:t>по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Pr="002B60C1">
        <w:rPr>
          <w:rFonts w:ascii="Times New Roman" w:hAnsi="Times New Roman"/>
          <w:color w:val="000000"/>
          <w:spacing w:val="-2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pacing w:val="-1"/>
          <w:sz w:val="26"/>
          <w:szCs w:val="26"/>
        </w:rPr>
        <w:t>л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Pr="002B60C1">
        <w:rPr>
          <w:rFonts w:ascii="Times New Roman" w:hAnsi="Times New Roman"/>
          <w:color w:val="000000"/>
          <w:sz w:val="26"/>
          <w:szCs w:val="26"/>
        </w:rPr>
        <w:t>н</w:t>
      </w:r>
      <w:r w:rsidRPr="002B60C1">
        <w:rPr>
          <w:rFonts w:ascii="Times New Roman" w:hAnsi="Times New Roman"/>
          <w:color w:val="000000"/>
          <w:spacing w:val="1"/>
          <w:sz w:val="26"/>
          <w:szCs w:val="26"/>
        </w:rPr>
        <w:t>и</w:t>
      </w:r>
      <w:r w:rsidRPr="002B60C1">
        <w:rPr>
          <w:rFonts w:ascii="Times New Roman" w:hAnsi="Times New Roman"/>
          <w:color w:val="000000"/>
          <w:w w:val="101"/>
          <w:sz w:val="26"/>
          <w:szCs w:val="26"/>
        </w:rPr>
        <w:t>я</w:t>
      </w:r>
      <w:r w:rsidRPr="002B60C1">
        <w:rPr>
          <w:rFonts w:ascii="Times New Roman" w:hAnsi="Times New Roman"/>
          <w:color w:val="000000"/>
          <w:spacing w:val="93"/>
          <w:sz w:val="26"/>
          <w:szCs w:val="26"/>
        </w:rPr>
        <w:t xml:space="preserve"> </w:t>
      </w:r>
      <w:r w:rsidR="00922455" w:rsidRPr="00922455">
        <w:rPr>
          <w:rFonts w:ascii="Times New Roman" w:hAnsi="Times New Roman"/>
          <w:sz w:val="26"/>
          <w:szCs w:val="26"/>
        </w:rPr>
        <w:t>изложить в новой редакции согласно приложению к настоящему постановлению.</w:t>
      </w:r>
    </w:p>
    <w:p w:rsidR="00A8258A" w:rsidRPr="002B60C1" w:rsidRDefault="00745453" w:rsidP="00B357ED">
      <w:pPr>
        <w:widowControl w:val="0"/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</w:t>
      </w:r>
      <w:r w:rsidR="00922455">
        <w:rPr>
          <w:rFonts w:ascii="Times New Roman" w:hAnsi="Times New Roman"/>
          <w:color w:val="000000"/>
          <w:spacing w:val="1"/>
          <w:sz w:val="26"/>
          <w:szCs w:val="26"/>
        </w:rPr>
        <w:t>2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.</w:t>
      </w:r>
      <w:r w:rsidR="009224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со дня его обнародования и подлежит размещению на официально</w:t>
      </w:r>
      <w:r w:rsidR="0097795A" w:rsidRPr="002B60C1">
        <w:rPr>
          <w:rFonts w:ascii="Times New Roman" w:hAnsi="Times New Roman"/>
          <w:color w:val="000000"/>
          <w:sz w:val="26"/>
          <w:szCs w:val="26"/>
        </w:rPr>
        <w:t xml:space="preserve">м сайте администрации </w:t>
      </w:r>
      <w:proofErr w:type="spellStart"/>
      <w:r w:rsidR="0097795A" w:rsidRPr="002B60C1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940B3C" w:rsidRPr="002B60C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940B3C" w:rsidRPr="009A5709" w:rsidRDefault="00745453" w:rsidP="009A5709">
      <w:pPr>
        <w:widowControl w:val="0"/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</w:t>
      </w:r>
      <w:r w:rsidR="00B357ED">
        <w:rPr>
          <w:rFonts w:ascii="Times New Roman" w:hAnsi="Times New Roman"/>
          <w:color w:val="000000"/>
          <w:spacing w:val="1"/>
          <w:sz w:val="26"/>
          <w:szCs w:val="26"/>
        </w:rPr>
        <w:t>3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940B3C" w:rsidRPr="002B60C1">
        <w:rPr>
          <w:rFonts w:ascii="Times New Roman" w:hAnsi="Times New Roman"/>
          <w:color w:val="000000"/>
          <w:sz w:val="26"/>
          <w:szCs w:val="26"/>
        </w:rPr>
        <w:t xml:space="preserve">Контроль </w:t>
      </w:r>
      <w:r w:rsidR="00940B3C" w:rsidRPr="002B60C1">
        <w:rPr>
          <w:rFonts w:ascii="Times New Roman" w:hAnsi="Times New Roman"/>
          <w:color w:val="000000"/>
          <w:spacing w:val="-1"/>
          <w:sz w:val="26"/>
          <w:szCs w:val="26"/>
        </w:rPr>
        <w:t>з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proofErr w:type="gramEnd"/>
      <w:r w:rsidR="00940B3C" w:rsidRPr="002B60C1">
        <w:rPr>
          <w:rFonts w:ascii="Times New Roman" w:hAnsi="Times New Roman"/>
          <w:color w:val="000000"/>
          <w:sz w:val="26"/>
          <w:szCs w:val="26"/>
        </w:rPr>
        <w:t xml:space="preserve"> вып</w:t>
      </w:r>
      <w:r w:rsidR="00940B3C" w:rsidRPr="002B60C1">
        <w:rPr>
          <w:rFonts w:ascii="Times New Roman" w:hAnsi="Times New Roman"/>
          <w:color w:val="000000"/>
          <w:spacing w:val="-1"/>
          <w:sz w:val="26"/>
          <w:szCs w:val="26"/>
        </w:rPr>
        <w:t>о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лн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и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м</w:t>
      </w:r>
      <w:r w:rsidR="00F142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д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нного</w:t>
      </w:r>
      <w:r w:rsidR="00F142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по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т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новл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е</w:t>
      </w:r>
      <w:r w:rsidR="00940B3C" w:rsidRPr="002B60C1"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и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я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 xml:space="preserve"> о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т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в</w:t>
      </w:r>
      <w:r w:rsidR="00940B3C" w:rsidRPr="002B60C1">
        <w:rPr>
          <w:rFonts w:ascii="Times New Roman" w:hAnsi="Times New Roman"/>
          <w:color w:val="000000"/>
          <w:spacing w:val="-3"/>
          <w:sz w:val="26"/>
          <w:szCs w:val="26"/>
        </w:rPr>
        <w:t>л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я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ю</w:t>
      </w:r>
      <w:r w:rsidR="00F142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з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а</w:t>
      </w:r>
      <w:r w:rsidR="00F142F8">
        <w:rPr>
          <w:rFonts w:ascii="Times New Roman" w:hAnsi="Times New Roman"/>
          <w:color w:val="000000"/>
          <w:w w:val="101"/>
          <w:sz w:val="26"/>
          <w:szCs w:val="26"/>
        </w:rPr>
        <w:t xml:space="preserve"> </w:t>
      </w:r>
      <w:r w:rsidR="00940B3C" w:rsidRPr="002B60C1">
        <w:rPr>
          <w:rFonts w:ascii="Times New Roman" w:hAnsi="Times New Roman"/>
          <w:color w:val="000000"/>
          <w:w w:val="101"/>
          <w:sz w:val="26"/>
          <w:szCs w:val="26"/>
        </w:rPr>
        <w:t>с</w:t>
      </w:r>
      <w:r w:rsidR="00940B3C" w:rsidRPr="002B60C1">
        <w:rPr>
          <w:rFonts w:ascii="Times New Roman" w:hAnsi="Times New Roman"/>
          <w:color w:val="000000"/>
          <w:sz w:val="26"/>
          <w:szCs w:val="26"/>
        </w:rPr>
        <w:t>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940B3C" w:rsidRPr="002B60C1" w:rsidTr="004850C8">
        <w:tc>
          <w:tcPr>
            <w:tcW w:w="4804" w:type="dxa"/>
            <w:hideMark/>
          </w:tcPr>
          <w:p w:rsidR="00940B3C" w:rsidRPr="002B60C1" w:rsidRDefault="0097795A" w:rsidP="004850C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>Ливенского</w:t>
            </w:r>
            <w:proofErr w:type="spellEnd"/>
            <w:r w:rsidR="00940B3C"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940B3C" w:rsidRPr="002B60C1" w:rsidRDefault="00940B3C" w:rsidP="004850C8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0B3C" w:rsidRPr="002B60C1" w:rsidRDefault="0097795A" w:rsidP="0097795A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B60C1">
              <w:rPr>
                <w:rFonts w:ascii="Times New Roman" w:hAnsi="Times New Roman"/>
                <w:sz w:val="26"/>
                <w:szCs w:val="26"/>
                <w:lang w:eastAsia="en-US"/>
              </w:rPr>
              <w:t>Л.А. Поваляева</w:t>
            </w:r>
          </w:p>
        </w:tc>
      </w:tr>
    </w:tbl>
    <w:p w:rsidR="00995353" w:rsidRPr="00465991" w:rsidRDefault="0099535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  <w:sectPr w:rsidR="00995353" w:rsidRPr="00465991" w:rsidSect="00B357ED">
          <w:pgSz w:w="11906" w:h="16838" w:code="9"/>
          <w:pgMar w:top="284" w:right="566" w:bottom="284" w:left="1700" w:header="708" w:footer="708" w:gutter="0"/>
          <w:cols w:space="720"/>
        </w:sectPr>
      </w:pPr>
    </w:p>
    <w:p w:rsidR="00611173" w:rsidRDefault="00611173" w:rsidP="00611173">
      <w:pPr>
        <w:tabs>
          <w:tab w:val="left" w:pos="1179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Приложению к постановлению администрации</w:t>
      </w:r>
    </w:p>
    <w:p w:rsidR="00611173" w:rsidRDefault="00456887" w:rsidP="00611173">
      <w:pPr>
        <w:tabs>
          <w:tab w:val="left" w:pos="1012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="00611173">
        <w:rPr>
          <w:rFonts w:ascii="Times New Roman" w:hAnsi="Times New Roman"/>
        </w:rPr>
        <w:t>Ливенского</w:t>
      </w:r>
      <w:proofErr w:type="spellEnd"/>
      <w:r w:rsidR="00611173">
        <w:rPr>
          <w:rFonts w:ascii="Times New Roman" w:hAnsi="Times New Roman"/>
        </w:rPr>
        <w:t xml:space="preserve"> сельского поселения</w:t>
      </w:r>
    </w:p>
    <w:p w:rsidR="00611173" w:rsidRPr="0095709B" w:rsidRDefault="00611173" w:rsidP="00611173">
      <w:pPr>
        <w:tabs>
          <w:tab w:val="left" w:pos="10125"/>
        </w:tabs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7B05AF">
        <w:rPr>
          <w:rFonts w:ascii="Times New Roman" w:hAnsi="Times New Roman"/>
          <w:u w:val="single"/>
        </w:rPr>
        <w:t>от 19</w:t>
      </w:r>
      <w:r w:rsidR="00515361">
        <w:rPr>
          <w:rFonts w:ascii="Times New Roman" w:hAnsi="Times New Roman"/>
          <w:u w:val="single"/>
        </w:rPr>
        <w:t>.10.2023  г. № 34</w:t>
      </w:r>
    </w:p>
    <w:p w:rsidR="00611173" w:rsidRDefault="00611173" w:rsidP="00611173">
      <w:pPr>
        <w:tabs>
          <w:tab w:val="left" w:pos="5715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11173" w:rsidRPr="00B51BF9" w:rsidRDefault="00611173" w:rsidP="00611173">
      <w:pPr>
        <w:tabs>
          <w:tab w:val="left" w:pos="5715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B51BF9">
        <w:rPr>
          <w:rFonts w:ascii="Times New Roman" w:hAnsi="Times New Roman"/>
          <w:sz w:val="26"/>
          <w:szCs w:val="26"/>
        </w:rPr>
        <w:t>Реестр</w:t>
      </w:r>
    </w:p>
    <w:p w:rsidR="00611173" w:rsidRPr="00B51BF9" w:rsidRDefault="006D076D" w:rsidP="00611173">
      <w:pPr>
        <w:tabs>
          <w:tab w:val="left" w:pos="2460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 (площадок) накопления </w:t>
      </w:r>
      <w:r w:rsidR="00611173" w:rsidRPr="00B51BF9">
        <w:rPr>
          <w:rFonts w:ascii="Times New Roman" w:hAnsi="Times New Roman"/>
          <w:sz w:val="26"/>
          <w:szCs w:val="26"/>
        </w:rPr>
        <w:t xml:space="preserve"> твердых коммунальных отходов на территории </w:t>
      </w:r>
      <w:proofErr w:type="spellStart"/>
      <w:r w:rsidR="00611173" w:rsidRPr="00B51BF9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611173" w:rsidRPr="00B51BF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611173" w:rsidRDefault="00611173" w:rsidP="00611173">
      <w:pPr>
        <w:tabs>
          <w:tab w:val="left" w:pos="2460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B51BF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p w:rsidR="00611173" w:rsidRPr="00B51BF9" w:rsidRDefault="00611173" w:rsidP="00611173">
      <w:pPr>
        <w:tabs>
          <w:tab w:val="left" w:pos="246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7"/>
        <w:tblW w:w="15559" w:type="dxa"/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1275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2410"/>
        <w:gridCol w:w="2126"/>
      </w:tblGrid>
      <w:tr w:rsidR="0092170D" w:rsidTr="003A73CE">
        <w:trPr>
          <w:trHeight w:val="1020"/>
        </w:trPr>
        <w:tc>
          <w:tcPr>
            <w:tcW w:w="532" w:type="dxa"/>
            <w:vMerge w:val="restart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978" w:type="dxa"/>
            <w:gridSpan w:val="2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Данные о нахождении мест (площадок) ТКО</w:t>
            </w:r>
          </w:p>
        </w:tc>
        <w:tc>
          <w:tcPr>
            <w:tcW w:w="4111" w:type="dxa"/>
            <w:gridSpan w:val="5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Данные о технических характеристиках мест (площадок) ТКО</w:t>
            </w:r>
          </w:p>
        </w:tc>
        <w:tc>
          <w:tcPr>
            <w:tcW w:w="3402" w:type="dxa"/>
            <w:gridSpan w:val="4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Бункеры для сбора КГО</w:t>
            </w:r>
          </w:p>
        </w:tc>
        <w:tc>
          <w:tcPr>
            <w:tcW w:w="2410" w:type="dxa"/>
            <w:vMerge w:val="restart"/>
          </w:tcPr>
          <w:p w:rsidR="0092170D" w:rsidRPr="00A6174A" w:rsidRDefault="0092170D" w:rsidP="00846B39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Данные о собственниках мест (площадок) накопления (для юр. лиц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–н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аименование, ЕГРЮЛ, факт. адрес по месту жительства, для физ.лиц ФИО, серия ,номер, дата выдачи паспорта, адрес регистрации по месту жительства,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конт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Данные)</w:t>
            </w:r>
            <w:proofErr w:type="gramEnd"/>
          </w:p>
        </w:tc>
        <w:tc>
          <w:tcPr>
            <w:tcW w:w="2126" w:type="dxa"/>
            <w:vMerge w:val="restart"/>
          </w:tcPr>
          <w:p w:rsidR="0092170D" w:rsidRPr="00A6174A" w:rsidRDefault="003A73CE" w:rsidP="003A73CE">
            <w:pPr>
              <w:pStyle w:val="af2"/>
              <w:ind w:left="30"/>
              <w:rPr>
                <w:sz w:val="20"/>
              </w:rPr>
            </w:pPr>
            <w:r w:rsidRPr="00A6174A">
              <w:rPr>
                <w:sz w:val="20"/>
              </w:rPr>
              <w:t>Д</w:t>
            </w:r>
            <w:r w:rsidR="0092170D" w:rsidRPr="00A6174A">
              <w:rPr>
                <w:sz w:val="20"/>
              </w:rPr>
              <w:t>анные об источниках образова</w:t>
            </w:r>
            <w:r w:rsidR="00846B39" w:rsidRPr="00A6174A">
              <w:rPr>
                <w:sz w:val="20"/>
              </w:rPr>
              <w:t>ния</w:t>
            </w:r>
            <w:r w:rsidRPr="00A6174A">
              <w:rPr>
                <w:sz w:val="20"/>
              </w:rPr>
              <w:t xml:space="preserve"> </w:t>
            </w:r>
            <w:r w:rsidR="0092170D" w:rsidRPr="00A6174A">
              <w:rPr>
                <w:sz w:val="20"/>
              </w:rPr>
              <w:t>ТКО</w:t>
            </w:r>
          </w:p>
        </w:tc>
      </w:tr>
      <w:tr w:rsidR="003A73CE" w:rsidTr="003A73CE">
        <w:tc>
          <w:tcPr>
            <w:tcW w:w="532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vMerge w:val="restart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275" w:type="dxa"/>
            <w:vMerge w:val="restart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Географические координаты</w:t>
            </w:r>
          </w:p>
        </w:tc>
        <w:tc>
          <w:tcPr>
            <w:tcW w:w="851" w:type="dxa"/>
            <w:vMerge w:val="restart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Покрытие (грунт, бетон, иное)</w:t>
            </w:r>
          </w:p>
        </w:tc>
        <w:tc>
          <w:tcPr>
            <w:tcW w:w="709" w:type="dxa"/>
            <w:vMerge w:val="restart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Площадь  (кв. м.)</w:t>
            </w:r>
          </w:p>
        </w:tc>
        <w:tc>
          <w:tcPr>
            <w:tcW w:w="2551" w:type="dxa"/>
            <w:gridSpan w:val="3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Количество контейнеров с указанием объема</w:t>
            </w:r>
          </w:p>
        </w:tc>
        <w:tc>
          <w:tcPr>
            <w:tcW w:w="851" w:type="dxa"/>
            <w:vMerge w:val="restart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174A">
              <w:rPr>
                <w:rFonts w:ascii="Times New Roman" w:hAnsi="Times New Roman"/>
                <w:sz w:val="20"/>
              </w:rPr>
              <w:t>Размещено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,ш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т</w:t>
            </w:r>
            <w:proofErr w:type="spellEnd"/>
          </w:p>
        </w:tc>
        <w:tc>
          <w:tcPr>
            <w:tcW w:w="850" w:type="dxa"/>
            <w:vMerge w:val="restart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Объем, м3</w:t>
            </w:r>
          </w:p>
        </w:tc>
        <w:tc>
          <w:tcPr>
            <w:tcW w:w="851" w:type="dxa"/>
            <w:vMerge w:val="restart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Планируется к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размещению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,ш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т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Объем, м3</w:t>
            </w:r>
          </w:p>
        </w:tc>
        <w:tc>
          <w:tcPr>
            <w:tcW w:w="2410" w:type="dxa"/>
            <w:vMerge/>
          </w:tcPr>
          <w:p w:rsidR="003A73CE" w:rsidRPr="00A6174A" w:rsidRDefault="003A73CE" w:rsidP="00846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A73CE" w:rsidRPr="00A6174A" w:rsidRDefault="003A73CE" w:rsidP="00846B39">
            <w:pPr>
              <w:rPr>
                <w:rFonts w:ascii="Times New Roman" w:hAnsi="Times New Roman"/>
                <w:sz w:val="20"/>
              </w:rPr>
            </w:pPr>
          </w:p>
        </w:tc>
      </w:tr>
      <w:tr w:rsidR="003A73CE" w:rsidTr="003A73CE">
        <w:tc>
          <w:tcPr>
            <w:tcW w:w="532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Размещенные, шт.</w:t>
            </w:r>
          </w:p>
        </w:tc>
        <w:tc>
          <w:tcPr>
            <w:tcW w:w="851" w:type="dxa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Планируемые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 к размещению, шт.</w:t>
            </w:r>
          </w:p>
        </w:tc>
        <w:tc>
          <w:tcPr>
            <w:tcW w:w="850" w:type="dxa"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Объем, м3</w:t>
            </w:r>
          </w:p>
        </w:tc>
        <w:tc>
          <w:tcPr>
            <w:tcW w:w="851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A73CE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3A73CE" w:rsidRPr="00A6174A" w:rsidRDefault="003A73CE" w:rsidP="00846B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A73CE" w:rsidRPr="00A6174A" w:rsidRDefault="003A73CE" w:rsidP="00846B39">
            <w:pPr>
              <w:rPr>
                <w:rFonts w:ascii="Times New Roman" w:hAnsi="Times New Roman"/>
                <w:sz w:val="20"/>
              </w:rPr>
            </w:pPr>
          </w:p>
        </w:tc>
      </w:tr>
      <w:tr w:rsidR="003A73CE" w:rsidTr="003A73CE">
        <w:trPr>
          <w:cantSplit/>
          <w:trHeight w:val="1134"/>
        </w:trPr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. Ливенка,</w:t>
            </w:r>
            <w:r w:rsidR="003A73CE" w:rsidRPr="00A6174A">
              <w:rPr>
                <w:rFonts w:ascii="Times New Roman" w:hAnsi="Times New Roman"/>
                <w:sz w:val="20"/>
              </w:rPr>
              <w:t xml:space="preserve">   </w:t>
            </w:r>
            <w:r w:rsidRPr="00A6174A">
              <w:rPr>
                <w:rFonts w:ascii="Times New Roman" w:hAnsi="Times New Roman"/>
                <w:sz w:val="20"/>
              </w:rPr>
              <w:t>ул. Советская, 32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50.726212</w:t>
            </w:r>
          </w:p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40.227925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846B39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Воронежский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облпотребсоюз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, Павловский РПТК,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г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авловск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>, пр. Революции, 13 ОГРН 1023601070294</w:t>
            </w:r>
          </w:p>
        </w:tc>
        <w:tc>
          <w:tcPr>
            <w:tcW w:w="2126" w:type="dxa"/>
          </w:tcPr>
          <w:p w:rsidR="0092170D" w:rsidRPr="00A6174A" w:rsidRDefault="0092170D" w:rsidP="00846B39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ТКО от магазина           № 8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3" w:type="dxa"/>
          </w:tcPr>
          <w:p w:rsidR="0092170D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 </w:t>
            </w:r>
            <w:r w:rsidR="0092170D" w:rsidRPr="00A6174A">
              <w:rPr>
                <w:rFonts w:ascii="Times New Roman" w:hAnsi="Times New Roman"/>
                <w:sz w:val="20"/>
              </w:rPr>
              <w:t>ул. Советская, 166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50.731899 40.224481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МКОУ «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Ливенская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ООШ», Павловского муниципального района Воронежской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 с. Ливенка, ул. Советская, 166 ОГРН 1093624000264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ТКО от МКОУ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Ливенская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 ООШ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</w:t>
            </w:r>
            <w:r w:rsidR="003A73CE" w:rsidRPr="00A6174A">
              <w:rPr>
                <w:rFonts w:ascii="Times New Roman" w:hAnsi="Times New Roman"/>
                <w:sz w:val="20"/>
              </w:rPr>
              <w:t xml:space="preserve"> </w:t>
            </w:r>
            <w:r w:rsidRPr="00A6174A">
              <w:rPr>
                <w:rFonts w:ascii="Times New Roman" w:hAnsi="Times New Roman"/>
                <w:sz w:val="20"/>
              </w:rPr>
              <w:t>ул. Советская, 77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50.731559 40.222304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МКОУ «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Ливенская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ООШ», Павловского муниципального района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Воронежской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 обл.              </w:t>
            </w:r>
            <w:r w:rsidRPr="00A6174A">
              <w:rPr>
                <w:rFonts w:ascii="Times New Roman" w:hAnsi="Times New Roman"/>
                <w:sz w:val="20"/>
              </w:rPr>
              <w:lastRenderedPageBreak/>
              <w:t>с. Ливенка, ул. Советская, 166 ОГРН 1093624000264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 xml:space="preserve">ТКО от МКОУ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Ливенская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 ООШ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</w:t>
            </w:r>
            <w:r w:rsidR="003A73CE" w:rsidRPr="00A6174A">
              <w:rPr>
                <w:rFonts w:ascii="Times New Roman" w:hAnsi="Times New Roman"/>
                <w:sz w:val="20"/>
              </w:rPr>
              <w:t xml:space="preserve">  </w:t>
            </w:r>
            <w:r w:rsidRPr="00A6174A">
              <w:rPr>
                <w:rFonts w:ascii="Times New Roman" w:hAnsi="Times New Roman"/>
                <w:sz w:val="20"/>
              </w:rPr>
              <w:t xml:space="preserve">ул. Советская, расстояние 30 м.  от  д.   № 1. 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50.721665 40.226818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ул. Советская №№ 7 – 11,      6 – 10               ул. Кленская №№  2 - 10 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</w:t>
            </w:r>
            <w:r w:rsidR="003A73CE" w:rsidRPr="00A6174A">
              <w:rPr>
                <w:rFonts w:ascii="Times New Roman" w:hAnsi="Times New Roman"/>
                <w:sz w:val="20"/>
              </w:rPr>
              <w:t xml:space="preserve">  </w:t>
            </w:r>
            <w:r w:rsidRPr="00A6174A">
              <w:rPr>
                <w:rFonts w:ascii="Times New Roman" w:hAnsi="Times New Roman"/>
                <w:sz w:val="20"/>
              </w:rPr>
              <w:t xml:space="preserve">ул. Советская ,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 д.  № 12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50.723241 40.229047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13 – 31,     12 - 20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</w:t>
            </w:r>
            <w:r w:rsidR="003A73CE" w:rsidRPr="00A6174A">
              <w:rPr>
                <w:rFonts w:ascii="Times New Roman" w:hAnsi="Times New Roman"/>
                <w:sz w:val="20"/>
              </w:rPr>
              <w:t xml:space="preserve">  </w:t>
            </w:r>
            <w:r w:rsidRPr="00A6174A">
              <w:rPr>
                <w:rFonts w:ascii="Times New Roman" w:hAnsi="Times New Roman"/>
                <w:sz w:val="20"/>
              </w:rPr>
              <w:t>ул. Советская, 20 м. от нежилого здания № 32а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50.726599 40.228199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ул. Советская №№ 33 – 41,  20 – 44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ул. Красная №№ 1 – 4,           15 - 18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</w:t>
            </w:r>
            <w:r w:rsidR="003A73CE" w:rsidRPr="00A6174A">
              <w:rPr>
                <w:rFonts w:ascii="Times New Roman" w:hAnsi="Times New Roman"/>
                <w:sz w:val="20"/>
              </w:rPr>
              <w:t xml:space="preserve">  </w:t>
            </w:r>
            <w:r w:rsidRPr="00A6174A">
              <w:rPr>
                <w:rFonts w:ascii="Times New Roman" w:hAnsi="Times New Roman"/>
                <w:sz w:val="20"/>
              </w:rPr>
              <w:t>ул. Советская,   расстояние 20 м. от нежилого здания № 164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50.730433; 40.224956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Павловский район с. </w:t>
            </w:r>
            <w:r w:rsidRPr="00A6174A">
              <w:rPr>
                <w:rFonts w:ascii="Times New Roman" w:hAnsi="Times New Roman"/>
                <w:sz w:val="20"/>
              </w:rPr>
              <w:lastRenderedPageBreak/>
              <w:t>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 xml:space="preserve">№№ 43 – 75, 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46 - 78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</w:t>
            </w:r>
            <w:r w:rsidR="003A73CE" w:rsidRPr="00A6174A">
              <w:rPr>
                <w:rFonts w:ascii="Times New Roman" w:hAnsi="Times New Roman"/>
                <w:sz w:val="20"/>
              </w:rPr>
              <w:t xml:space="preserve"> </w:t>
            </w:r>
            <w:r w:rsidRPr="00A6174A">
              <w:rPr>
                <w:rFonts w:ascii="Times New Roman" w:hAnsi="Times New Roman"/>
                <w:sz w:val="20"/>
              </w:rPr>
              <w:t xml:space="preserve"> ул. Советская , 30 м. от д.  № 92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50.733646 40.225770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652A6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у</w:t>
            </w:r>
            <w:r w:rsidR="0092170D" w:rsidRPr="00A6174A">
              <w:rPr>
                <w:rFonts w:ascii="Times New Roman" w:hAnsi="Times New Roman"/>
                <w:sz w:val="20"/>
              </w:rPr>
              <w:t>л. Советская  №№  80 - 110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  <w:p w:rsidR="0092170D" w:rsidRPr="00A6174A" w:rsidRDefault="00652A6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у</w:t>
            </w:r>
            <w:r w:rsidR="0092170D" w:rsidRPr="00A6174A">
              <w:rPr>
                <w:rFonts w:ascii="Times New Roman" w:hAnsi="Times New Roman"/>
                <w:sz w:val="20"/>
              </w:rPr>
              <w:t>л. Московская №№ 2 - 4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. Ливенка,  ул. Советская, 20 м.  от нежилого здания № 152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50.739855 40.224142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456887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2170D" w:rsidRPr="00A6174A" w:rsidRDefault="00456887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652A6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 ул. Советская №№   </w:t>
            </w:r>
            <w:r w:rsidR="0092170D" w:rsidRPr="00A6174A">
              <w:rPr>
                <w:rFonts w:ascii="Times New Roman" w:hAnsi="Times New Roman"/>
                <w:sz w:val="20"/>
              </w:rPr>
              <w:t xml:space="preserve"> 112  - 150</w:t>
            </w:r>
          </w:p>
          <w:p w:rsidR="007C1D5B" w:rsidRPr="00A6174A" w:rsidRDefault="007C1D5B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КГО </w:t>
            </w:r>
            <w:bookmarkStart w:id="0" w:name="_GoBack"/>
            <w:bookmarkEnd w:id="0"/>
            <w:r w:rsidRPr="00A6174A">
              <w:rPr>
                <w:rFonts w:ascii="Times New Roman" w:hAnsi="Times New Roman"/>
                <w:sz w:val="20"/>
              </w:rPr>
              <w:t>от населения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,  ул. Ленина 30 м. от д.  № 18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50.726236 40.223694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ул. Ленина   №№  2 -- 42,  №№ 1 – 11а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ул. Песчаная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4 – 10,   3 - 13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 ул. Дзержинского, 20 м. от д.  № 12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50.729114, 40.221599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8- 26,      3-15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 ул. Дзержинского,          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30 м. от д.           № 23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50.727900, 40.216374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28-32,  17- 23            ул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.Б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уденного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1 - 10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 ул.                А. Щукина                    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д.            № 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50.727900, 40.216374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1 – 23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 2 - 30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,  ул.   Декабристов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д.            № 19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50.734740, 40.217654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5 -23,      4 - 14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,  ул.   Докучаева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д.            № 14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50.739733, 40.211288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1 – 23,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 2 - 24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  Кленская, 20 м. </w:t>
            </w:r>
            <w:r w:rsidRPr="00A6174A">
              <w:rPr>
                <w:rFonts w:ascii="Times New Roman" w:hAnsi="Times New Roman"/>
                <w:sz w:val="20"/>
              </w:rPr>
              <w:lastRenderedPageBreak/>
              <w:t>от д.  № 117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50.717174, 40.232763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</w:t>
            </w:r>
            <w:r w:rsidRPr="00A6174A">
              <w:rPr>
                <w:rFonts w:ascii="Times New Roman" w:hAnsi="Times New Roman"/>
                <w:sz w:val="20"/>
              </w:rPr>
              <w:lastRenderedPageBreak/>
              <w:t xml:space="preserve">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 xml:space="preserve"> №№ 97 – 139,  22  - 38  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17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. Ливенка,  ул.   Кленская, 30 м. от д.  № 69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50.721763, 40.230665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 №№ 43 - 95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12 - 18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  Кленская,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50 м. от д.  № 25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50.725615, 40.231585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ул. Кленская №№ 13 – 41,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ул. Красная №№ 19- 33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 ул.   Красная,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д.  № 12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50.729305, 40.231451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5 - 14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. Ливенка,  ул. Лесная, 25 м.  от д.  № 15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50.733081, 40.230340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</w:t>
            </w:r>
            <w:r w:rsidRPr="00A6174A">
              <w:rPr>
                <w:rFonts w:ascii="Times New Roman" w:hAnsi="Times New Roman"/>
                <w:sz w:val="20"/>
              </w:rPr>
              <w:lastRenderedPageBreak/>
              <w:t xml:space="preserve">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№№ 3 – 23,            2 - 20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,  ул. Гагарина,  20 м. от д.  № 41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50.717758   40.237776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№№ 19 – 41, 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  ул. Коммунаров, 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д.             № 1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50.728704, 40.242565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ул. Коммунаров,№№ 1 – 12,   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ул. Гагарина №№ 3 – 17,    2  -  8 </w:t>
            </w:r>
          </w:p>
        </w:tc>
      </w:tr>
      <w:tr w:rsidR="003A73CE" w:rsidTr="003A73CE">
        <w:trPr>
          <w:trHeight w:val="1733"/>
        </w:trPr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 ул. Строителей,  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д.            № 5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50.719551, 40.244088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4 – 12,    1 - 17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Никитинская, 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20 м. от  д.              № 6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</w:pP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50.730960  40.235401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Павловский район с. </w:t>
            </w:r>
            <w:r w:rsidRPr="00A6174A">
              <w:rPr>
                <w:rFonts w:ascii="Times New Roman" w:hAnsi="Times New Roman"/>
                <w:sz w:val="20"/>
              </w:rPr>
              <w:lastRenderedPageBreak/>
              <w:t>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№№  5 – 35,      6 - 8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25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Никитинская, 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20 м. от д.              №  45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</w:pP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50.735261   40.236587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Павловский район с. Ливенка, ул. Ленина,  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35-45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10-  16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Никитинская, 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30 м. от д.              № 16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50.736191, 40.235991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45– 71,  18 - 26</w:t>
            </w:r>
          </w:p>
        </w:tc>
      </w:tr>
      <w:tr w:rsidR="003A73CE" w:rsidTr="003A73CE">
        <w:trPr>
          <w:trHeight w:val="1610"/>
        </w:trPr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Никитинская, 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30 м. от д.               № 28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50.736195, 40.235949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75 – 109,  30 - 38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Московская,           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д.          № 7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50.734153, 40.229378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5 – 29,            6 - 18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29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Московская,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д.               №  28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50.736398    40.231319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№№ 29- 39,   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20 - 32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Московская,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30 м. от д.               №  38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50.739785, 40.228698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41 – 59, 34 - 56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Московская,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25 м. от д.  № 74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50.743562, 40.226153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№№ 59 – 73, 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58 - 74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Ливенка,  ул. Зеленая,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      20 м. от д. № 9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50.744293, 40.227820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№№  3 – 21,     </w:t>
            </w:r>
            <w:r w:rsidR="0092170D" w:rsidRPr="00A6174A">
              <w:rPr>
                <w:rFonts w:ascii="Times New Roman" w:hAnsi="Times New Roman"/>
                <w:sz w:val="20"/>
              </w:rPr>
              <w:t xml:space="preserve"> 8 - 38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       ул. Мира, </w:t>
            </w:r>
          </w:p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lastRenderedPageBreak/>
              <w:t xml:space="preserve"> 25 м. от д.            № 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50.745004, 40.231446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</w:t>
            </w:r>
            <w:r w:rsidRPr="00A6174A">
              <w:rPr>
                <w:rFonts w:ascii="Times New Roman" w:hAnsi="Times New Roman"/>
                <w:sz w:val="20"/>
              </w:rPr>
              <w:lastRenderedPageBreak/>
              <w:t xml:space="preserve">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№№  1- 17,     2 - 20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34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 ул. Мира,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 д.  </w:t>
            </w:r>
            <w:r w:rsidRPr="00A6174A">
              <w:rPr>
                <w:rFonts w:ascii="Times New Roman" w:hAnsi="Times New Roman"/>
                <w:sz w:val="20"/>
              </w:rPr>
              <w:t xml:space="preserve">№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34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50.749045, 40.229926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17 – 29,   22 - 34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A6174A">
              <w:rPr>
                <w:rFonts w:ascii="Times New Roman" w:hAnsi="Times New Roman"/>
                <w:sz w:val="20"/>
              </w:rPr>
              <w:t>Ливенка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 xml:space="preserve">,  ул. Мира,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   д.  </w:t>
            </w:r>
            <w:r w:rsidRPr="00A6174A">
              <w:rPr>
                <w:rFonts w:ascii="Times New Roman" w:hAnsi="Times New Roman"/>
                <w:sz w:val="20"/>
              </w:rPr>
              <w:t xml:space="preserve">№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>42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50.751344   40.228961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№№ 31 – 39,    36 - 42 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х.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Тумановка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, ул. Тимирязева,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20 м. от д.  № 2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50.737828, 40.261678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3A73CE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№№  1,   </w:t>
            </w:r>
            <w:r w:rsidR="0092170D" w:rsidRPr="00A6174A">
              <w:rPr>
                <w:rFonts w:ascii="Times New Roman" w:hAnsi="Times New Roman"/>
                <w:sz w:val="20"/>
              </w:rPr>
              <w:t xml:space="preserve"> 2 – 30,  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х.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Тумановка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, ул. Мичурина,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30 м. от д.  № 15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50.738728, 40.263370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</w:t>
            </w:r>
            <w:r w:rsidRPr="00A6174A">
              <w:rPr>
                <w:rFonts w:ascii="Times New Roman" w:hAnsi="Times New Roman"/>
                <w:sz w:val="20"/>
              </w:rPr>
              <w:lastRenderedPageBreak/>
              <w:t xml:space="preserve">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2 – 26,       1 - 43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lastRenderedPageBreak/>
              <w:t>38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х.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Тумановка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, ул. Первомайская </w:t>
            </w:r>
            <w:r w:rsidRPr="00A6174A">
              <w:rPr>
                <w:rFonts w:ascii="Times New Roman" w:hAnsi="Times New Roman"/>
                <w:bCs/>
                <w:color w:val="333333"/>
                <w:sz w:val="20"/>
                <w:shd w:val="clear" w:color="auto" w:fill="FFFFFF"/>
              </w:rPr>
              <w:t xml:space="preserve"> 30 м. от д.            № 17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50.739228, 40.277083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№№ 1 – 43,    2 - 38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. Ливенка, ул. Кленская 1А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50.723084,</w:t>
            </w:r>
            <w:r w:rsidR="00A6174A">
              <w:rPr>
                <w:rFonts w:ascii="Times New Roman" w:hAnsi="Times New Roman"/>
                <w:sz w:val="20"/>
              </w:rPr>
              <w:t xml:space="preserve"> </w:t>
            </w:r>
            <w:r w:rsidRPr="00A6174A">
              <w:rPr>
                <w:rFonts w:ascii="Times New Roman" w:hAnsi="Times New Roman"/>
                <w:sz w:val="20"/>
              </w:rPr>
              <w:t>40.229449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586549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586549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2170D" w:rsidRPr="00A6174A" w:rsidRDefault="00586549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586549" w:rsidP="007527AB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 </w:t>
            </w:r>
            <w:r w:rsidR="007527AB">
              <w:rPr>
                <w:rFonts w:ascii="Times New Roman" w:hAnsi="Times New Roman"/>
                <w:sz w:val="20"/>
              </w:rPr>
              <w:t xml:space="preserve">КГО </w:t>
            </w:r>
            <w:r w:rsidRPr="00A6174A">
              <w:rPr>
                <w:rFonts w:ascii="Times New Roman" w:hAnsi="Times New Roman"/>
                <w:sz w:val="20"/>
              </w:rPr>
              <w:t>о</w:t>
            </w:r>
            <w:r w:rsidR="007527AB">
              <w:rPr>
                <w:rFonts w:ascii="Times New Roman" w:hAnsi="Times New Roman"/>
                <w:sz w:val="20"/>
              </w:rPr>
              <w:t>т населения</w:t>
            </w:r>
          </w:p>
        </w:tc>
      </w:tr>
      <w:tr w:rsidR="003A73CE" w:rsidTr="003A73CE">
        <w:tc>
          <w:tcPr>
            <w:tcW w:w="532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703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17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A6174A">
              <w:rPr>
                <w:rFonts w:ascii="Times New Roman" w:hAnsi="Times New Roman"/>
                <w:sz w:val="20"/>
              </w:rPr>
              <w:t>. Ливенка, ул. Кленская 1А</w:t>
            </w:r>
          </w:p>
        </w:tc>
        <w:tc>
          <w:tcPr>
            <w:tcW w:w="1275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50.723918,</w:t>
            </w:r>
            <w:r w:rsidR="00A6174A">
              <w:rPr>
                <w:rFonts w:ascii="Times New Roman" w:hAnsi="Times New Roman"/>
                <w:sz w:val="20"/>
              </w:rPr>
              <w:t xml:space="preserve"> </w:t>
            </w:r>
            <w:r w:rsidRPr="00A6174A">
              <w:rPr>
                <w:rFonts w:ascii="Times New Roman" w:hAnsi="Times New Roman"/>
                <w:sz w:val="20"/>
              </w:rPr>
              <w:t>40.229987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грунт</w:t>
            </w:r>
          </w:p>
        </w:tc>
        <w:tc>
          <w:tcPr>
            <w:tcW w:w="709" w:type="dxa"/>
          </w:tcPr>
          <w:p w:rsidR="0092170D" w:rsidRPr="00A6174A" w:rsidRDefault="00586549" w:rsidP="004850C8">
            <w:pPr>
              <w:jc w:val="center"/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92170D" w:rsidRPr="00A6174A" w:rsidRDefault="00586549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2170D" w:rsidRPr="00A6174A" w:rsidRDefault="00586549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92170D" w:rsidRPr="00A6174A" w:rsidRDefault="0092170D" w:rsidP="004850C8">
            <w:pPr>
              <w:rPr>
                <w:rFonts w:ascii="Times New Roman" w:hAnsi="Times New Roman"/>
                <w:sz w:val="20"/>
              </w:rPr>
            </w:pPr>
            <w:r w:rsidRPr="00A6174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A6174A">
              <w:rPr>
                <w:rFonts w:ascii="Times New Roman" w:hAnsi="Times New Roman"/>
                <w:sz w:val="20"/>
              </w:rPr>
              <w:t>Ливенского</w:t>
            </w:r>
            <w:proofErr w:type="spellEnd"/>
            <w:r w:rsidRPr="00A6174A">
              <w:rPr>
                <w:rFonts w:ascii="Times New Roman" w:hAnsi="Times New Roman"/>
                <w:sz w:val="20"/>
              </w:rPr>
              <w:t xml:space="preserve"> сельского поселения Павловского муниципального района Воронежской области ЕГРЮЛ 1023601071064  адрес: Воронежская </w:t>
            </w:r>
            <w:proofErr w:type="spellStart"/>
            <w:proofErr w:type="gramStart"/>
            <w:r w:rsidRPr="00A6174A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A6174A">
              <w:rPr>
                <w:rFonts w:ascii="Times New Roman" w:hAnsi="Times New Roman"/>
                <w:sz w:val="20"/>
              </w:rPr>
              <w:t>, Павловский район с. Ливенка, ул. Ленина,  2</w:t>
            </w:r>
          </w:p>
        </w:tc>
        <w:tc>
          <w:tcPr>
            <w:tcW w:w="2126" w:type="dxa"/>
          </w:tcPr>
          <w:p w:rsidR="0092170D" w:rsidRPr="00A6174A" w:rsidRDefault="007527AB" w:rsidP="004850C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КГО от населения</w:t>
            </w:r>
          </w:p>
        </w:tc>
      </w:tr>
    </w:tbl>
    <w:p w:rsidR="00611173" w:rsidRDefault="00611173" w:rsidP="00611173">
      <w:pPr>
        <w:rPr>
          <w:rFonts w:ascii="Times New Roman" w:hAnsi="Times New Roman"/>
        </w:rPr>
      </w:pPr>
    </w:p>
    <w:p w:rsidR="00611173" w:rsidRPr="00611173" w:rsidRDefault="00611173" w:rsidP="00611173">
      <w:pPr>
        <w:rPr>
          <w:rFonts w:ascii="Times New Roman" w:hAnsi="Times New Roman"/>
          <w:sz w:val="26"/>
          <w:szCs w:val="26"/>
        </w:rPr>
      </w:pPr>
      <w:r w:rsidRPr="0061117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611173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611173">
        <w:rPr>
          <w:rFonts w:ascii="Times New Roman" w:hAnsi="Times New Roman"/>
          <w:sz w:val="26"/>
          <w:szCs w:val="26"/>
        </w:rPr>
        <w:t xml:space="preserve"> сельского поселения                                  </w:t>
      </w:r>
      <w:r w:rsidR="003A73CE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611173">
        <w:rPr>
          <w:rFonts w:ascii="Times New Roman" w:hAnsi="Times New Roman"/>
          <w:sz w:val="26"/>
          <w:szCs w:val="26"/>
        </w:rPr>
        <w:t xml:space="preserve">                Л. А. Поваляева</w:t>
      </w:r>
    </w:p>
    <w:p w:rsidR="00995353" w:rsidRPr="00611173" w:rsidRDefault="00995353" w:rsidP="00611173">
      <w:pPr>
        <w:spacing w:after="0" w:line="240" w:lineRule="auto"/>
        <w:ind w:left="720" w:hanging="720"/>
        <w:rPr>
          <w:rFonts w:ascii="Arial" w:hAnsi="Arial" w:cs="Arial"/>
          <w:sz w:val="26"/>
          <w:szCs w:val="26"/>
        </w:rPr>
      </w:pPr>
    </w:p>
    <w:sectPr w:rsidR="00995353" w:rsidRPr="00611173" w:rsidSect="004850C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FBA"/>
    <w:multiLevelType w:val="hybridMultilevel"/>
    <w:tmpl w:val="6B08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20568"/>
    <w:multiLevelType w:val="multilevel"/>
    <w:tmpl w:val="1916D566"/>
    <w:lvl w:ilvl="0">
      <w:start w:val="3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">
    <w:nsid w:val="6BCA76C0"/>
    <w:multiLevelType w:val="multilevel"/>
    <w:tmpl w:val="4E36CFC8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A60343"/>
    <w:multiLevelType w:val="hybridMultilevel"/>
    <w:tmpl w:val="73529056"/>
    <w:lvl w:ilvl="0" w:tplc="8BD4EF7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5353"/>
    <w:rsid w:val="00073197"/>
    <w:rsid w:val="000738A7"/>
    <w:rsid w:val="00093FAA"/>
    <w:rsid w:val="002525DC"/>
    <w:rsid w:val="002B60C1"/>
    <w:rsid w:val="0032284F"/>
    <w:rsid w:val="00374777"/>
    <w:rsid w:val="003A73CE"/>
    <w:rsid w:val="003B52C5"/>
    <w:rsid w:val="00427584"/>
    <w:rsid w:val="00456887"/>
    <w:rsid w:val="00465991"/>
    <w:rsid w:val="004850C8"/>
    <w:rsid w:val="004A64A1"/>
    <w:rsid w:val="00515361"/>
    <w:rsid w:val="00537F6D"/>
    <w:rsid w:val="00586549"/>
    <w:rsid w:val="00611173"/>
    <w:rsid w:val="00613DD8"/>
    <w:rsid w:val="00652A6E"/>
    <w:rsid w:val="00683B6C"/>
    <w:rsid w:val="006B6C40"/>
    <w:rsid w:val="006C7D64"/>
    <w:rsid w:val="006D076D"/>
    <w:rsid w:val="006D48B7"/>
    <w:rsid w:val="006E6419"/>
    <w:rsid w:val="006F6FEF"/>
    <w:rsid w:val="00745453"/>
    <w:rsid w:val="007460EF"/>
    <w:rsid w:val="00751E97"/>
    <w:rsid w:val="007527AB"/>
    <w:rsid w:val="007A6B74"/>
    <w:rsid w:val="007B05AF"/>
    <w:rsid w:val="007C1D5B"/>
    <w:rsid w:val="00846B39"/>
    <w:rsid w:val="0092170D"/>
    <w:rsid w:val="00922455"/>
    <w:rsid w:val="00940B3C"/>
    <w:rsid w:val="0097795A"/>
    <w:rsid w:val="00995353"/>
    <w:rsid w:val="009A2CC4"/>
    <w:rsid w:val="009A5709"/>
    <w:rsid w:val="009D50DF"/>
    <w:rsid w:val="00A6174A"/>
    <w:rsid w:val="00A8258A"/>
    <w:rsid w:val="00AD09E5"/>
    <w:rsid w:val="00B357ED"/>
    <w:rsid w:val="00B434D8"/>
    <w:rsid w:val="00B56DD2"/>
    <w:rsid w:val="00B92847"/>
    <w:rsid w:val="00B977C1"/>
    <w:rsid w:val="00CC3616"/>
    <w:rsid w:val="00CD67C6"/>
    <w:rsid w:val="00CE4133"/>
    <w:rsid w:val="00E57636"/>
    <w:rsid w:val="00EA2185"/>
    <w:rsid w:val="00EA4EE6"/>
    <w:rsid w:val="00EB2B14"/>
    <w:rsid w:val="00F142F8"/>
    <w:rsid w:val="00F812A1"/>
    <w:rsid w:val="00FC3EC2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5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CC36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95353"/>
    <w:pPr>
      <w:keepNext/>
      <w:spacing w:after="0" w:line="240" w:lineRule="auto"/>
      <w:ind w:firstLine="540"/>
      <w:jc w:val="center"/>
      <w:outlineLvl w:val="1"/>
    </w:pPr>
    <w:rPr>
      <w:rFonts w:ascii="Times New Roman" w:hAnsi="Times New Roman"/>
      <w:b/>
      <w:sz w:val="26"/>
    </w:rPr>
  </w:style>
  <w:style w:type="paragraph" w:styleId="6">
    <w:name w:val="heading 6"/>
    <w:basedOn w:val="a"/>
    <w:next w:val="a"/>
    <w:link w:val="60"/>
    <w:qFormat/>
    <w:rsid w:val="00995353"/>
    <w:pPr>
      <w:spacing w:before="240" w:after="60" w:line="240" w:lineRule="auto"/>
      <w:ind w:firstLine="567"/>
      <w:jc w:val="both"/>
      <w:outlineLvl w:val="5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995353"/>
    <w:pPr>
      <w:widowControl w:val="0"/>
      <w:suppressAutoHyphens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995353"/>
    <w:pPr>
      <w:widowControl w:val="0"/>
    </w:pPr>
    <w:rPr>
      <w:rFonts w:ascii="Arial" w:hAnsi="Arial"/>
      <w:b/>
    </w:rPr>
  </w:style>
  <w:style w:type="paragraph" w:customStyle="1" w:styleId="ConsPlusNonformat">
    <w:name w:val="ConsPlusNonformat"/>
    <w:rsid w:val="00995353"/>
    <w:rPr>
      <w:rFonts w:ascii="Courier New" w:hAnsi="Courier New"/>
    </w:rPr>
  </w:style>
  <w:style w:type="paragraph" w:styleId="a3">
    <w:name w:val="No Spacing"/>
    <w:qFormat/>
    <w:rsid w:val="00995353"/>
    <w:rPr>
      <w:sz w:val="22"/>
    </w:rPr>
  </w:style>
  <w:style w:type="paragraph" w:styleId="a4">
    <w:name w:val="footnote text"/>
    <w:basedOn w:val="a"/>
    <w:link w:val="a5"/>
    <w:rsid w:val="00995353"/>
    <w:pPr>
      <w:spacing w:after="0" w:line="240" w:lineRule="auto"/>
    </w:pPr>
    <w:rPr>
      <w:rFonts w:ascii="Times New Roman" w:hAnsi="Times New Roman"/>
      <w:sz w:val="20"/>
    </w:rPr>
  </w:style>
  <w:style w:type="paragraph" w:styleId="a6">
    <w:name w:val="annotation text"/>
    <w:basedOn w:val="a"/>
    <w:link w:val="a7"/>
    <w:rsid w:val="00995353"/>
    <w:pPr>
      <w:spacing w:after="0" w:line="240" w:lineRule="auto"/>
    </w:pPr>
    <w:rPr>
      <w:rFonts w:ascii="Times New Roman" w:hAnsi="Times New Roman"/>
      <w:sz w:val="20"/>
    </w:rPr>
  </w:style>
  <w:style w:type="paragraph" w:styleId="a8">
    <w:name w:val="header"/>
    <w:basedOn w:val="a"/>
    <w:link w:val="a9"/>
    <w:rsid w:val="00995353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995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rsid w:val="00995353"/>
    <w:pPr>
      <w:spacing w:after="0" w:line="240" w:lineRule="auto"/>
    </w:pPr>
    <w:rPr>
      <w:rFonts w:ascii="Times New Roman" w:hAnsi="Times New Roman"/>
      <w:sz w:val="20"/>
    </w:rPr>
  </w:style>
  <w:style w:type="paragraph" w:styleId="ae">
    <w:name w:val="Body Text"/>
    <w:basedOn w:val="a"/>
    <w:link w:val="af"/>
    <w:rsid w:val="0099535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1"/>
    <w:rsid w:val="00995353"/>
    <w:pPr>
      <w:spacing w:after="0" w:line="240" w:lineRule="auto"/>
    </w:pPr>
    <w:rPr>
      <w:rFonts w:ascii="Tahoma" w:hAnsi="Tahoma"/>
      <w:sz w:val="16"/>
    </w:rPr>
  </w:style>
  <w:style w:type="paragraph" w:styleId="af2">
    <w:name w:val="List Paragraph"/>
    <w:basedOn w:val="a"/>
    <w:qFormat/>
    <w:rsid w:val="00995353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f3">
    <w:name w:val="annotation subject"/>
    <w:basedOn w:val="a6"/>
    <w:next w:val="a6"/>
    <w:link w:val="af4"/>
    <w:rsid w:val="00995353"/>
    <w:rPr>
      <w:b/>
    </w:rPr>
  </w:style>
  <w:style w:type="character" w:customStyle="1" w:styleId="11">
    <w:name w:val="Номер строки1"/>
    <w:basedOn w:val="a0"/>
    <w:semiHidden/>
    <w:rsid w:val="00995353"/>
  </w:style>
  <w:style w:type="character" w:styleId="af5">
    <w:name w:val="Hyperlink"/>
    <w:rsid w:val="00995353"/>
    <w:rPr>
      <w:color w:val="0000FF"/>
      <w:u w:val="single"/>
    </w:rPr>
  </w:style>
  <w:style w:type="character" w:styleId="af6">
    <w:name w:val="FollowedHyperlink"/>
    <w:rsid w:val="00995353"/>
    <w:rPr>
      <w:color w:val="800080"/>
      <w:u w:val="single"/>
    </w:rPr>
  </w:style>
  <w:style w:type="character" w:customStyle="1" w:styleId="a5">
    <w:name w:val="Текст сноски Знак"/>
    <w:link w:val="a4"/>
    <w:rsid w:val="00995353"/>
    <w:rPr>
      <w:rFonts w:ascii="Times New Roman" w:hAnsi="Times New Roman"/>
      <w:sz w:val="20"/>
    </w:rPr>
  </w:style>
  <w:style w:type="character" w:customStyle="1" w:styleId="a7">
    <w:name w:val="Текст примечания Знак"/>
    <w:link w:val="a6"/>
    <w:rsid w:val="00995353"/>
    <w:rPr>
      <w:rFonts w:ascii="Times New Roman" w:hAnsi="Times New Roman"/>
      <w:sz w:val="20"/>
    </w:rPr>
  </w:style>
  <w:style w:type="character" w:customStyle="1" w:styleId="a9">
    <w:name w:val="Верхний колонтитул Знак"/>
    <w:link w:val="a8"/>
    <w:rsid w:val="00995353"/>
    <w:rPr>
      <w:rFonts w:ascii="Times New Roman" w:hAnsi="Times New Roman"/>
      <w:sz w:val="24"/>
    </w:rPr>
  </w:style>
  <w:style w:type="character" w:customStyle="1" w:styleId="ab">
    <w:name w:val="Нижний колонтитул Знак"/>
    <w:link w:val="aa"/>
    <w:rsid w:val="00995353"/>
    <w:rPr>
      <w:rFonts w:ascii="Times New Roman" w:hAnsi="Times New Roman"/>
      <w:sz w:val="24"/>
    </w:rPr>
  </w:style>
  <w:style w:type="character" w:customStyle="1" w:styleId="ad">
    <w:name w:val="Текст концевой сноски Знак"/>
    <w:link w:val="ac"/>
    <w:rsid w:val="00995353"/>
    <w:rPr>
      <w:rFonts w:ascii="Times New Roman" w:hAnsi="Times New Roman"/>
      <w:sz w:val="20"/>
    </w:rPr>
  </w:style>
  <w:style w:type="character" w:customStyle="1" w:styleId="af">
    <w:name w:val="Основной текст Знак"/>
    <w:link w:val="ae"/>
    <w:rsid w:val="00995353"/>
    <w:rPr>
      <w:rFonts w:ascii="Times New Roman" w:hAnsi="Times New Roman"/>
      <w:sz w:val="28"/>
    </w:rPr>
  </w:style>
  <w:style w:type="character" w:customStyle="1" w:styleId="af4">
    <w:name w:val="Тема примечания Знак"/>
    <w:link w:val="af3"/>
    <w:rsid w:val="00995353"/>
    <w:rPr>
      <w:b/>
    </w:rPr>
  </w:style>
  <w:style w:type="character" w:customStyle="1" w:styleId="af1">
    <w:name w:val="Текст выноски Знак"/>
    <w:link w:val="af0"/>
    <w:rsid w:val="00995353"/>
    <w:rPr>
      <w:rFonts w:ascii="Tahoma" w:hAnsi="Tahoma"/>
      <w:sz w:val="16"/>
    </w:rPr>
  </w:style>
  <w:style w:type="character" w:customStyle="1" w:styleId="ConsPlusNormal0">
    <w:name w:val="ConsPlusNormal Знак"/>
    <w:link w:val="ConsPlusNormal"/>
    <w:rsid w:val="00995353"/>
    <w:rPr>
      <w:rFonts w:ascii="Arial" w:hAnsi="Arial"/>
      <w:sz w:val="22"/>
    </w:rPr>
  </w:style>
  <w:style w:type="character" w:customStyle="1" w:styleId="20">
    <w:name w:val="Заголовок 2 Знак"/>
    <w:link w:val="2"/>
    <w:rsid w:val="00995353"/>
    <w:rPr>
      <w:rFonts w:ascii="Times New Roman" w:hAnsi="Times New Roman"/>
      <w:b/>
      <w:sz w:val="26"/>
    </w:rPr>
  </w:style>
  <w:style w:type="character" w:customStyle="1" w:styleId="60">
    <w:name w:val="Заголовок 6 Знак"/>
    <w:link w:val="6"/>
    <w:rsid w:val="00995353"/>
    <w:rPr>
      <w:rFonts w:ascii="Times New Roman" w:hAnsi="Times New Roman"/>
      <w:b/>
      <w:sz w:val="20"/>
    </w:rPr>
  </w:style>
  <w:style w:type="character" w:customStyle="1" w:styleId="buttontext">
    <w:name w:val="button__text"/>
    <w:rsid w:val="00995353"/>
  </w:style>
  <w:style w:type="table" w:styleId="12">
    <w:name w:val="Table Simple 1"/>
    <w:basedOn w:val="a1"/>
    <w:rsid w:val="009953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99535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3616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CC3616"/>
    <w:pPr>
      <w:spacing w:after="120"/>
      <w:ind w:left="283"/>
    </w:pPr>
    <w:rPr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CC361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9758-7DBB-4A82-851E-36A48E1C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58</cp:revision>
  <cp:lastPrinted>2023-10-20T06:34:00Z</cp:lastPrinted>
  <dcterms:created xsi:type="dcterms:W3CDTF">2022-03-10T06:59:00Z</dcterms:created>
  <dcterms:modified xsi:type="dcterms:W3CDTF">2024-02-28T10:04:00Z</dcterms:modified>
</cp:coreProperties>
</file>