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30" w:rsidRDefault="00BF6C30" w:rsidP="00BF6C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АДМИНСТРАЦИЯ ЛИВЕНСКОГО СЕЛЬСКОГО ПОСЕЛЕНИЯ</w:t>
      </w:r>
    </w:p>
    <w:p w:rsidR="00BF6C30" w:rsidRDefault="00BF6C30" w:rsidP="00BF6C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BF6C30" w:rsidRDefault="00BF6C30" w:rsidP="00BF6C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BF6C30" w:rsidRDefault="00BF6C30" w:rsidP="00BF6C30">
      <w:pPr>
        <w:rPr>
          <w:sz w:val="26"/>
          <w:szCs w:val="26"/>
        </w:rPr>
      </w:pPr>
    </w:p>
    <w:p w:rsidR="00BF6C30" w:rsidRDefault="00BF6C30" w:rsidP="00BF6C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F6C30" w:rsidRDefault="00BF6C30" w:rsidP="00BF6C30">
      <w:pPr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8"/>
        <w:gridCol w:w="3930"/>
      </w:tblGrid>
      <w:tr w:rsidR="00BF6C30" w:rsidTr="0027446C">
        <w:trPr>
          <w:trHeight w:val="375"/>
        </w:trPr>
        <w:tc>
          <w:tcPr>
            <w:tcW w:w="5358" w:type="dxa"/>
          </w:tcPr>
          <w:p w:rsidR="00BF6C30" w:rsidRDefault="00BF6C30" w:rsidP="0027446C">
            <w:pPr>
              <w:spacing w:line="276" w:lineRule="auto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u w:val="single"/>
                <w:lang w:eastAsia="en-US"/>
              </w:rPr>
              <w:t>от 11.07.2019  года    №  31</w:t>
            </w:r>
          </w:p>
          <w:p w:rsidR="00BF6C30" w:rsidRDefault="00BF6C30" w:rsidP="0027446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Ливенка</w:t>
            </w:r>
          </w:p>
          <w:p w:rsidR="00BF6C30" w:rsidRDefault="00BF6C30" w:rsidP="002744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30" w:type="dxa"/>
          </w:tcPr>
          <w:p w:rsidR="00BF6C30" w:rsidRDefault="00BF6C30" w:rsidP="0027446C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F6C30" w:rsidRPr="0030000E" w:rsidRDefault="00BF6C30" w:rsidP="00BF6C30">
      <w:pPr>
        <w:suppressAutoHyphens/>
        <w:autoSpaceDE w:val="0"/>
        <w:autoSpaceDN w:val="0"/>
        <w:adjustRightInd w:val="0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right="481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 xml:space="preserve">Об утверждении положения о порядке рассмотрения заявок </w:t>
      </w:r>
      <w:proofErr w:type="gramStart"/>
      <w:r w:rsidRPr="0030000E">
        <w:rPr>
          <w:sz w:val="26"/>
          <w:szCs w:val="24"/>
        </w:rPr>
        <w:t>сельско-хозяйственных</w:t>
      </w:r>
      <w:proofErr w:type="gramEnd"/>
      <w:r w:rsidRPr="0030000E">
        <w:rPr>
          <w:sz w:val="26"/>
          <w:szCs w:val="24"/>
        </w:rPr>
        <w:t xml:space="preserve"> организаций и крестьянских </w:t>
      </w:r>
      <w:r>
        <w:rPr>
          <w:sz w:val="26"/>
          <w:szCs w:val="24"/>
        </w:rPr>
        <w:t xml:space="preserve"> </w:t>
      </w:r>
      <w:r w:rsidRPr="0030000E">
        <w:rPr>
          <w:sz w:val="26"/>
          <w:szCs w:val="24"/>
        </w:rPr>
        <w:t xml:space="preserve">(фермерских) хозяйств о продаже земельных долей из земель </w:t>
      </w:r>
      <w:r>
        <w:rPr>
          <w:sz w:val="26"/>
          <w:szCs w:val="24"/>
        </w:rPr>
        <w:t xml:space="preserve"> </w:t>
      </w:r>
      <w:r w:rsidRPr="0030000E">
        <w:rPr>
          <w:sz w:val="26"/>
          <w:szCs w:val="24"/>
        </w:rPr>
        <w:t xml:space="preserve">сельскохозяйственного назначения и принятия решений о </w:t>
      </w:r>
      <w:r>
        <w:rPr>
          <w:sz w:val="26"/>
          <w:szCs w:val="24"/>
        </w:rPr>
        <w:t xml:space="preserve"> </w:t>
      </w:r>
      <w:r w:rsidRPr="0030000E">
        <w:rPr>
          <w:sz w:val="26"/>
          <w:szCs w:val="24"/>
        </w:rPr>
        <w:t>продаже земельных долей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</w:t>
      </w:r>
      <w:r>
        <w:rPr>
          <w:sz w:val="26"/>
          <w:szCs w:val="24"/>
        </w:rPr>
        <w:t xml:space="preserve">, </w:t>
      </w:r>
      <w:r w:rsidRPr="0030000E">
        <w:rPr>
          <w:sz w:val="26"/>
          <w:szCs w:val="24"/>
        </w:rPr>
        <w:t xml:space="preserve"> Уставом </w:t>
      </w:r>
      <w:proofErr w:type="spellStart"/>
      <w:r>
        <w:rPr>
          <w:sz w:val="26"/>
          <w:szCs w:val="24"/>
        </w:rPr>
        <w:t>Ливенского</w:t>
      </w:r>
      <w:proofErr w:type="spellEnd"/>
      <w:r>
        <w:rPr>
          <w:sz w:val="26"/>
          <w:szCs w:val="24"/>
        </w:rPr>
        <w:t xml:space="preserve"> сельского поселения, администрация </w:t>
      </w:r>
      <w:proofErr w:type="spellStart"/>
      <w:r>
        <w:rPr>
          <w:sz w:val="26"/>
          <w:szCs w:val="24"/>
        </w:rPr>
        <w:t>Ливенского</w:t>
      </w:r>
      <w:proofErr w:type="spellEnd"/>
      <w:r>
        <w:rPr>
          <w:sz w:val="26"/>
          <w:szCs w:val="24"/>
        </w:rPr>
        <w:t xml:space="preserve"> сельского поселения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2C4A26" w:rsidRDefault="00BF6C30" w:rsidP="00BF6C30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ПОСТАНОВЛЯЕТ</w:t>
      </w:r>
      <w:r w:rsidRPr="002C4A26">
        <w:rPr>
          <w:b/>
          <w:sz w:val="26"/>
          <w:szCs w:val="24"/>
        </w:rPr>
        <w:t>: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1. Утвердить Положение о порядке рассмотрения заявок сельскохозяйственных организаций и крестьянских (фермерских) хозяйств о продаже земельных  долей из земель сельскохозяйственного назначения и принятия решений о продаже земельных долей  (далее – Положение) согласно приложению.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2. 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в прилагаемой редакции, согласно Приложению № 1 к Положению.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 xml:space="preserve">3. Настоящее постановление подлежит обнародованию в соответствии с Положением о порядке обнародования муниципальных правовых актов </w:t>
      </w:r>
      <w:proofErr w:type="spellStart"/>
      <w:r>
        <w:rPr>
          <w:sz w:val="26"/>
          <w:szCs w:val="24"/>
        </w:rPr>
        <w:t>Ливенского</w:t>
      </w:r>
      <w:proofErr w:type="spellEnd"/>
      <w:r w:rsidRPr="0030000E">
        <w:rPr>
          <w:sz w:val="26"/>
          <w:szCs w:val="24"/>
        </w:rPr>
        <w:t xml:space="preserve"> сельского поселения.  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Default="00BF6C30" w:rsidP="00BF6C30">
      <w:pPr>
        <w:shd w:val="clear" w:color="auto" w:fill="FFFFFF"/>
        <w:jc w:val="both"/>
        <w:rPr>
          <w:color w:val="000000"/>
          <w:sz w:val="26"/>
          <w:szCs w:val="25"/>
        </w:rPr>
      </w:pPr>
      <w:r w:rsidRPr="006258AC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</w:t>
      </w:r>
      <w:r w:rsidRPr="006258AC">
        <w:rPr>
          <w:sz w:val="26"/>
          <w:szCs w:val="26"/>
        </w:rPr>
        <w:t xml:space="preserve">сельского поселения                            </w:t>
      </w:r>
      <w:r>
        <w:rPr>
          <w:sz w:val="26"/>
          <w:szCs w:val="26"/>
        </w:rPr>
        <w:t xml:space="preserve">           А.А. </w:t>
      </w:r>
      <w:proofErr w:type="spellStart"/>
      <w:r>
        <w:rPr>
          <w:sz w:val="26"/>
          <w:szCs w:val="26"/>
        </w:rPr>
        <w:t>Харцызова</w:t>
      </w:r>
      <w:proofErr w:type="spellEnd"/>
    </w:p>
    <w:p w:rsidR="00BF6C30" w:rsidRDefault="00BF6C30" w:rsidP="00BF6C30">
      <w:pPr>
        <w:shd w:val="clear" w:color="auto" w:fill="FFFFFF"/>
        <w:jc w:val="both"/>
        <w:rPr>
          <w:color w:val="000000"/>
          <w:sz w:val="26"/>
          <w:szCs w:val="25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center"/>
        <w:rPr>
          <w:sz w:val="26"/>
          <w:szCs w:val="24"/>
        </w:rPr>
      </w:pPr>
      <w:r w:rsidRPr="0030000E">
        <w:rPr>
          <w:sz w:val="26"/>
          <w:szCs w:val="24"/>
        </w:rPr>
        <w:br w:type="page"/>
      </w:r>
      <w:r>
        <w:rPr>
          <w:sz w:val="26"/>
          <w:szCs w:val="24"/>
        </w:rPr>
        <w:lastRenderedPageBreak/>
        <w:t xml:space="preserve">                                         </w:t>
      </w:r>
      <w:r w:rsidRPr="0030000E">
        <w:rPr>
          <w:sz w:val="26"/>
          <w:szCs w:val="24"/>
        </w:rPr>
        <w:t xml:space="preserve">Приложение 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right"/>
        <w:rPr>
          <w:sz w:val="26"/>
          <w:szCs w:val="24"/>
        </w:rPr>
      </w:pPr>
      <w:r w:rsidRPr="0030000E">
        <w:rPr>
          <w:sz w:val="26"/>
          <w:szCs w:val="24"/>
        </w:rPr>
        <w:t xml:space="preserve">к постановлению администрации 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right"/>
        <w:rPr>
          <w:sz w:val="26"/>
          <w:szCs w:val="24"/>
        </w:rPr>
      </w:pPr>
      <w:proofErr w:type="spellStart"/>
      <w:r>
        <w:rPr>
          <w:sz w:val="26"/>
          <w:szCs w:val="24"/>
        </w:rPr>
        <w:t>Ливенского</w:t>
      </w:r>
      <w:proofErr w:type="spellEnd"/>
      <w:r w:rsidRPr="0030000E">
        <w:rPr>
          <w:sz w:val="26"/>
          <w:szCs w:val="24"/>
        </w:rPr>
        <w:t xml:space="preserve"> сельского поселения 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center"/>
        <w:rPr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от 11.07.2019г. № 31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4632E0" w:rsidRDefault="00BF6C30" w:rsidP="00BF6C30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4"/>
        </w:rPr>
      </w:pPr>
      <w:r w:rsidRPr="004632E0">
        <w:rPr>
          <w:b/>
          <w:bCs/>
          <w:sz w:val="26"/>
          <w:szCs w:val="24"/>
        </w:rPr>
        <w:t xml:space="preserve">Положение </w:t>
      </w:r>
    </w:p>
    <w:p w:rsidR="00BF6C30" w:rsidRPr="004632E0" w:rsidRDefault="00BF6C30" w:rsidP="00BF6C30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4"/>
        </w:rPr>
      </w:pPr>
      <w:r w:rsidRPr="004632E0">
        <w:rPr>
          <w:b/>
          <w:bCs/>
          <w:sz w:val="26"/>
          <w:szCs w:val="24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BF6C30" w:rsidRPr="004632E0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b/>
          <w:sz w:val="26"/>
          <w:szCs w:val="24"/>
        </w:rPr>
      </w:pPr>
      <w:r w:rsidRPr="004632E0">
        <w:rPr>
          <w:b/>
          <w:sz w:val="26"/>
          <w:szCs w:val="24"/>
        </w:rPr>
        <w:t xml:space="preserve"> 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center"/>
        <w:rPr>
          <w:sz w:val="26"/>
          <w:szCs w:val="24"/>
        </w:rPr>
      </w:pPr>
      <w:r w:rsidRPr="0030000E">
        <w:rPr>
          <w:sz w:val="26"/>
          <w:szCs w:val="24"/>
        </w:rPr>
        <w:t>1. Общие положения.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 xml:space="preserve">1.1. </w:t>
      </w:r>
      <w:proofErr w:type="gramStart"/>
      <w:r w:rsidRPr="0030000E">
        <w:rPr>
          <w:sz w:val="26"/>
          <w:szCs w:val="24"/>
        </w:rPr>
        <w:t xml:space="preserve">Настоящее Положение определяет порядок рассмотрения заявок и принятия решений о продаже земельных долей, находящихся в собственности </w:t>
      </w:r>
      <w:proofErr w:type="spellStart"/>
      <w:r>
        <w:rPr>
          <w:sz w:val="26"/>
          <w:szCs w:val="24"/>
        </w:rPr>
        <w:t>Ливенского</w:t>
      </w:r>
      <w:proofErr w:type="spellEnd"/>
      <w:r w:rsidRPr="0030000E">
        <w:rPr>
          <w:sz w:val="26"/>
          <w:szCs w:val="24"/>
        </w:rPr>
        <w:t xml:space="preserve"> сельского поселения Павловского муниципального района Воронежской области,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</w:t>
      </w:r>
      <w:proofErr w:type="gramEnd"/>
      <w:r w:rsidRPr="0030000E">
        <w:rPr>
          <w:sz w:val="26"/>
          <w:szCs w:val="24"/>
        </w:rPr>
        <w:t xml:space="preserve">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 101-ФЗ «Об обороте земель сельскохозяйственного назначения». 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center"/>
        <w:rPr>
          <w:sz w:val="26"/>
          <w:szCs w:val="24"/>
        </w:rPr>
      </w:pPr>
      <w:r w:rsidRPr="0030000E">
        <w:rPr>
          <w:sz w:val="26"/>
          <w:szCs w:val="24"/>
        </w:rPr>
        <w:t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собственности.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 xml:space="preserve">2.1. </w:t>
      </w:r>
      <w:proofErr w:type="gramStart"/>
      <w:r w:rsidRPr="0030000E">
        <w:rPr>
          <w:sz w:val="26"/>
          <w:szCs w:val="24"/>
        </w:rPr>
        <w:t xml:space="preserve">В течение шести месяцев со дня возникновения права муниципальной собственности </w:t>
      </w:r>
      <w:proofErr w:type="spellStart"/>
      <w:r>
        <w:rPr>
          <w:sz w:val="26"/>
          <w:szCs w:val="24"/>
        </w:rPr>
        <w:t>Ливенского</w:t>
      </w:r>
      <w:proofErr w:type="spellEnd"/>
      <w:r w:rsidRPr="0030000E">
        <w:rPr>
          <w:sz w:val="26"/>
          <w:szCs w:val="24"/>
        </w:rPr>
        <w:t xml:space="preserve"> сельского поселения Павловского муниципального района Воронежской области (далее – сельское поселение) на земельную долю администрация </w:t>
      </w:r>
      <w:proofErr w:type="spellStart"/>
      <w:r>
        <w:rPr>
          <w:sz w:val="26"/>
          <w:szCs w:val="24"/>
        </w:rPr>
        <w:t>Ливенского</w:t>
      </w:r>
      <w:proofErr w:type="spellEnd"/>
      <w:r w:rsidRPr="0030000E">
        <w:rPr>
          <w:sz w:val="26"/>
          <w:szCs w:val="24"/>
        </w:rPr>
        <w:t xml:space="preserve"> сельского поселения Павловского муниципального района Воронежской области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</w:t>
      </w:r>
      <w:proofErr w:type="gramEnd"/>
      <w:r w:rsidRPr="0030000E">
        <w:rPr>
          <w:sz w:val="26"/>
          <w:szCs w:val="24"/>
        </w:rPr>
        <w:t xml:space="preserve">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 xml:space="preserve"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</w:t>
      </w:r>
      <w:r w:rsidRPr="0030000E">
        <w:rPr>
          <w:sz w:val="26"/>
          <w:szCs w:val="24"/>
        </w:rPr>
        <w:lastRenderedPageBreak/>
        <w:t>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2.3. Лица, заинтересованные в приобретении земельной доли, подают заявления (форма заявления содержится в приложении № 1) в администрацию на имя Главы сельского поселения (далее - Главе поселения).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К заявлению прилагаются: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 xml:space="preserve"> 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 xml:space="preserve"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 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2.4. Уполномоченный специалист администрации принимает заявления, сверяет в случае необходимости копии документов с их подлинниками и передает Главе поселения для рассмотрения.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 xml:space="preserve">2.5. Глава поселения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продаже, либо отказе в продаже данной земельной доли. 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 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 xml:space="preserve"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</w:t>
      </w:r>
      <w:proofErr w:type="gramStart"/>
      <w:r w:rsidRPr="0030000E">
        <w:rPr>
          <w:sz w:val="26"/>
          <w:szCs w:val="24"/>
        </w:rPr>
        <w:t>первому</w:t>
      </w:r>
      <w:proofErr w:type="gramEnd"/>
      <w:r w:rsidRPr="0030000E">
        <w:rPr>
          <w:sz w:val="26"/>
          <w:szCs w:val="24"/>
        </w:rPr>
        <w:t xml:space="preserve">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</w:t>
      </w:r>
      <w:r w:rsidRPr="0030000E">
        <w:rPr>
          <w:sz w:val="26"/>
          <w:szCs w:val="24"/>
        </w:rPr>
        <w:lastRenderedPageBreak/>
        <w:t>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2.7</w:t>
      </w:r>
      <w:proofErr w:type="gramStart"/>
      <w:r w:rsidRPr="0030000E">
        <w:rPr>
          <w:sz w:val="26"/>
          <w:szCs w:val="24"/>
        </w:rPr>
        <w:t xml:space="preserve"> Н</w:t>
      </w:r>
      <w:proofErr w:type="gramEnd"/>
      <w:r w:rsidRPr="0030000E">
        <w:rPr>
          <w:sz w:val="26"/>
          <w:szCs w:val="24"/>
        </w:rPr>
        <w:t xml:space="preserve">а основании постановления администрации </w:t>
      </w:r>
      <w:proofErr w:type="spellStart"/>
      <w:r>
        <w:rPr>
          <w:sz w:val="26"/>
          <w:szCs w:val="24"/>
        </w:rPr>
        <w:t>Ливенского</w:t>
      </w:r>
      <w:proofErr w:type="spellEnd"/>
      <w:r w:rsidRPr="0030000E">
        <w:rPr>
          <w:sz w:val="26"/>
          <w:szCs w:val="24"/>
        </w:rPr>
        <w:t xml:space="preserve"> сельского поселения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 xml:space="preserve">2.8. Государственная регистрация права на земельную долю осуществляется в установленном законом порядке. 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 xml:space="preserve">2.9. </w:t>
      </w:r>
      <w:proofErr w:type="gramStart"/>
      <w:r w:rsidRPr="0030000E">
        <w:rPr>
          <w:sz w:val="26"/>
          <w:szCs w:val="24"/>
        </w:rPr>
        <w:t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</w:t>
      </w:r>
      <w:proofErr w:type="gramEnd"/>
      <w:r w:rsidRPr="0030000E">
        <w:rPr>
          <w:sz w:val="26"/>
          <w:szCs w:val="24"/>
        </w:rPr>
        <w:t xml:space="preserve">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 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При этом администрация вправе заключить договор аренды в отношении не проданных в установленном настоящим Постановлением порядке принадлежащих муниципальному образованию долей с зачислением полученных от аренды сре</w:t>
      </w:r>
      <w:proofErr w:type="gramStart"/>
      <w:r w:rsidRPr="0030000E">
        <w:rPr>
          <w:sz w:val="26"/>
          <w:szCs w:val="24"/>
        </w:rPr>
        <w:t>дств в б</w:t>
      </w:r>
      <w:proofErr w:type="gramEnd"/>
      <w:r w:rsidRPr="0030000E">
        <w:rPr>
          <w:sz w:val="26"/>
          <w:szCs w:val="24"/>
        </w:rPr>
        <w:t>юджет поселения.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BF6C30" w:rsidRDefault="00BF6C30" w:rsidP="00AA075D">
      <w:pPr>
        <w:suppressAutoHyphens/>
        <w:autoSpaceDE w:val="0"/>
        <w:autoSpaceDN w:val="0"/>
        <w:adjustRightInd w:val="0"/>
        <w:jc w:val="both"/>
        <w:rPr>
          <w:sz w:val="26"/>
          <w:szCs w:val="24"/>
        </w:rPr>
      </w:pPr>
    </w:p>
    <w:p w:rsidR="00AA075D" w:rsidRPr="0030000E" w:rsidRDefault="00AA075D" w:rsidP="00AA075D">
      <w:pPr>
        <w:suppressAutoHyphens/>
        <w:autoSpaceDE w:val="0"/>
        <w:autoSpaceDN w:val="0"/>
        <w:adjustRightInd w:val="0"/>
        <w:jc w:val="both"/>
        <w:rPr>
          <w:sz w:val="26"/>
          <w:szCs w:val="24"/>
        </w:rPr>
      </w:pPr>
      <w:bookmarkStart w:id="0" w:name="_GoBack"/>
      <w:bookmarkEnd w:id="0"/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6"/>
          <w:szCs w:val="24"/>
        </w:rPr>
      </w:pPr>
      <w:r>
        <w:rPr>
          <w:bCs/>
          <w:sz w:val="26"/>
          <w:szCs w:val="24"/>
        </w:rPr>
        <w:lastRenderedPageBreak/>
        <w:t xml:space="preserve">                                                 </w:t>
      </w:r>
      <w:r w:rsidRPr="0030000E">
        <w:rPr>
          <w:bCs/>
          <w:sz w:val="26"/>
          <w:szCs w:val="24"/>
        </w:rPr>
        <w:t xml:space="preserve">Приложение № 1 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right"/>
        <w:rPr>
          <w:sz w:val="26"/>
          <w:szCs w:val="24"/>
        </w:rPr>
      </w:pPr>
      <w:r>
        <w:rPr>
          <w:sz w:val="26"/>
          <w:szCs w:val="24"/>
        </w:rPr>
        <w:t xml:space="preserve">  </w:t>
      </w:r>
      <w:r w:rsidRPr="0030000E">
        <w:rPr>
          <w:sz w:val="26"/>
          <w:szCs w:val="24"/>
        </w:rPr>
        <w:t>к постановлению администрации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center"/>
        <w:rPr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                    </w:t>
      </w:r>
      <w:proofErr w:type="spellStart"/>
      <w:r>
        <w:rPr>
          <w:sz w:val="26"/>
          <w:szCs w:val="24"/>
        </w:rPr>
        <w:t>Ливенского</w:t>
      </w:r>
      <w:proofErr w:type="spellEnd"/>
      <w:r w:rsidRPr="0030000E">
        <w:rPr>
          <w:sz w:val="26"/>
          <w:szCs w:val="24"/>
        </w:rPr>
        <w:t xml:space="preserve"> сельского поселения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center"/>
        <w:rPr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 от 11</w:t>
      </w:r>
      <w:r w:rsidRPr="0030000E">
        <w:rPr>
          <w:sz w:val="26"/>
          <w:szCs w:val="24"/>
        </w:rPr>
        <w:t>.07.2019</w:t>
      </w:r>
      <w:r>
        <w:rPr>
          <w:sz w:val="26"/>
          <w:szCs w:val="24"/>
        </w:rPr>
        <w:t xml:space="preserve"> г.  № 31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center"/>
        <w:rPr>
          <w:sz w:val="26"/>
          <w:szCs w:val="24"/>
        </w:rPr>
      </w:pPr>
      <w:r w:rsidRPr="0030000E">
        <w:rPr>
          <w:bCs/>
          <w:sz w:val="26"/>
          <w:szCs w:val="24"/>
        </w:rPr>
        <w:t>ЗАЯВЛЕНИЕ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6"/>
          <w:szCs w:val="24"/>
        </w:rPr>
      </w:pPr>
      <w:r w:rsidRPr="0030000E">
        <w:rPr>
          <w:bCs/>
          <w:sz w:val="26"/>
          <w:szCs w:val="24"/>
        </w:rPr>
        <w:t>О ПРИОБРЕТЕНИИ ЗЕМЕЛЬНОЙ ДОЛИ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center"/>
        <w:rPr>
          <w:sz w:val="26"/>
          <w:szCs w:val="24"/>
        </w:rPr>
      </w:pP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Заявитель: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 xml:space="preserve">  __________________________________________________</w:t>
      </w:r>
      <w:r>
        <w:rPr>
          <w:sz w:val="26"/>
          <w:szCs w:val="24"/>
        </w:rPr>
        <w:t>_____________________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(полное наименование юридического лица/фамилия, имя, отчество физического лица)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 xml:space="preserve">  __________________________________________________</w:t>
      </w:r>
      <w:r>
        <w:rPr>
          <w:sz w:val="26"/>
          <w:szCs w:val="24"/>
        </w:rPr>
        <w:t>_____________________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(адрес (место нахождения) юридического/физического лица, телефон)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 xml:space="preserve">  __________________________________________________</w:t>
      </w:r>
      <w:r>
        <w:rPr>
          <w:sz w:val="26"/>
          <w:szCs w:val="24"/>
        </w:rPr>
        <w:t>_____________________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  <w:lang w:val="en-US"/>
        </w:rPr>
        <w:t> </w:t>
      </w:r>
      <w:r w:rsidRPr="0030000E">
        <w:rPr>
          <w:sz w:val="26"/>
          <w:szCs w:val="24"/>
        </w:rPr>
        <w:t>на основании п. 4 ст. 12 Федерального закона от 24.07.2002 №101-ФЗ «Об обороте земель сельскохозяйственного назначения»  просит продать земельную долю из земель сельскохозяйственного назначения в количестве ______ гектар и площадью____________</w:t>
      </w:r>
      <w:proofErr w:type="spellStart"/>
      <w:r w:rsidRPr="0030000E">
        <w:rPr>
          <w:sz w:val="26"/>
          <w:szCs w:val="24"/>
        </w:rPr>
        <w:t>кв</w:t>
      </w:r>
      <w:proofErr w:type="spellEnd"/>
      <w:r w:rsidRPr="0030000E">
        <w:rPr>
          <w:sz w:val="26"/>
          <w:szCs w:val="24"/>
        </w:rPr>
        <w:t xml:space="preserve">. м., 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кадастровый номер _______________________________________________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Приложения: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1._____________________________________________</w:t>
      </w:r>
      <w:r>
        <w:rPr>
          <w:sz w:val="26"/>
          <w:szCs w:val="24"/>
        </w:rPr>
        <w:t>____________________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2.______________________________________________________</w:t>
      </w:r>
      <w:r>
        <w:rPr>
          <w:sz w:val="26"/>
          <w:szCs w:val="24"/>
        </w:rPr>
        <w:t>___________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3.______________________________________________________</w:t>
      </w:r>
      <w:r>
        <w:rPr>
          <w:sz w:val="26"/>
          <w:szCs w:val="24"/>
        </w:rPr>
        <w:t>___________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Дата__________________________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Заявитель_______________________________________________</w:t>
      </w:r>
      <w:r>
        <w:rPr>
          <w:sz w:val="26"/>
          <w:szCs w:val="24"/>
        </w:rPr>
        <w:t>___________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 xml:space="preserve">  _______________________________________________________</w:t>
      </w:r>
      <w:r>
        <w:rPr>
          <w:sz w:val="26"/>
          <w:szCs w:val="24"/>
        </w:rPr>
        <w:t>________________</w:t>
      </w:r>
    </w:p>
    <w:p w:rsidR="00BF6C30" w:rsidRPr="0030000E" w:rsidRDefault="00BF6C30" w:rsidP="00BF6C3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0000E">
        <w:rPr>
          <w:sz w:val="26"/>
          <w:szCs w:val="24"/>
        </w:rPr>
        <w:t>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BF6C30" w:rsidRDefault="00BF6C30" w:rsidP="00BF6C30">
      <w:pPr>
        <w:shd w:val="clear" w:color="auto" w:fill="FFFFFF"/>
        <w:jc w:val="both"/>
        <w:rPr>
          <w:color w:val="000000"/>
          <w:sz w:val="26"/>
          <w:szCs w:val="25"/>
        </w:rPr>
      </w:pPr>
    </w:p>
    <w:p w:rsidR="00BF6C30" w:rsidRDefault="00BF6C30" w:rsidP="00BF6C30">
      <w:pPr>
        <w:shd w:val="clear" w:color="auto" w:fill="FFFFFF"/>
        <w:jc w:val="both"/>
        <w:rPr>
          <w:color w:val="000000"/>
          <w:sz w:val="26"/>
          <w:szCs w:val="25"/>
        </w:rPr>
      </w:pPr>
    </w:p>
    <w:p w:rsidR="00BF6C30" w:rsidRDefault="00BF6C30" w:rsidP="00BF6C30">
      <w:pPr>
        <w:shd w:val="clear" w:color="auto" w:fill="FFFFFF"/>
        <w:jc w:val="both"/>
        <w:rPr>
          <w:color w:val="000000"/>
          <w:sz w:val="26"/>
          <w:szCs w:val="25"/>
        </w:rPr>
      </w:pPr>
    </w:p>
    <w:p w:rsidR="00BF6C30" w:rsidRDefault="00BF6C30" w:rsidP="00BF6C30">
      <w:pPr>
        <w:shd w:val="clear" w:color="auto" w:fill="FFFFFF"/>
        <w:jc w:val="both"/>
        <w:rPr>
          <w:color w:val="000000"/>
          <w:sz w:val="26"/>
          <w:szCs w:val="25"/>
        </w:rPr>
      </w:pPr>
    </w:p>
    <w:p w:rsidR="00BF6C30" w:rsidRDefault="00BF6C30" w:rsidP="00BF6C30">
      <w:pPr>
        <w:shd w:val="clear" w:color="auto" w:fill="FFFFFF"/>
        <w:jc w:val="both"/>
        <w:rPr>
          <w:color w:val="000000"/>
          <w:sz w:val="26"/>
          <w:szCs w:val="25"/>
        </w:rPr>
      </w:pPr>
    </w:p>
    <w:p w:rsidR="00BF6C30" w:rsidRPr="0030000E" w:rsidRDefault="00BF6C30" w:rsidP="00BF6C30">
      <w:pPr>
        <w:shd w:val="clear" w:color="auto" w:fill="FFFFFF"/>
        <w:jc w:val="both"/>
        <w:rPr>
          <w:color w:val="000000"/>
          <w:sz w:val="26"/>
          <w:szCs w:val="25"/>
        </w:rPr>
      </w:pPr>
    </w:p>
    <w:p w:rsidR="00BF6C30" w:rsidRPr="001D6E4F" w:rsidRDefault="00BF6C30" w:rsidP="00BF6C30">
      <w:pPr>
        <w:shd w:val="clear" w:color="auto" w:fill="FFFFFF"/>
        <w:jc w:val="both"/>
        <w:rPr>
          <w:color w:val="000000"/>
          <w:sz w:val="26"/>
        </w:rPr>
      </w:pPr>
    </w:p>
    <w:p w:rsidR="00BF6C30" w:rsidRPr="001D6E4F" w:rsidRDefault="00BF6C30" w:rsidP="00BF6C30">
      <w:pPr>
        <w:shd w:val="clear" w:color="auto" w:fill="FFFFFF"/>
        <w:jc w:val="both"/>
        <w:rPr>
          <w:color w:val="000000"/>
          <w:sz w:val="26"/>
        </w:rPr>
      </w:pPr>
    </w:p>
    <w:p w:rsidR="00BF6C30" w:rsidRPr="001D6E4F" w:rsidRDefault="00BF6C30" w:rsidP="00BF6C30">
      <w:pPr>
        <w:shd w:val="clear" w:color="auto" w:fill="FFFFFF"/>
        <w:jc w:val="both"/>
        <w:rPr>
          <w:color w:val="000000"/>
          <w:sz w:val="26"/>
        </w:rPr>
      </w:pPr>
    </w:p>
    <w:p w:rsidR="00BF6C30" w:rsidRPr="001D6E4F" w:rsidRDefault="00BF6C30" w:rsidP="00BF6C30">
      <w:pPr>
        <w:shd w:val="clear" w:color="auto" w:fill="FFFFFF"/>
        <w:jc w:val="both"/>
        <w:rPr>
          <w:color w:val="000000"/>
          <w:sz w:val="26"/>
        </w:rPr>
      </w:pPr>
    </w:p>
    <w:p w:rsidR="00BF6C30" w:rsidRPr="001D6E4F" w:rsidRDefault="00BF6C30" w:rsidP="00BF6C30">
      <w:pPr>
        <w:shd w:val="clear" w:color="auto" w:fill="FFFFFF"/>
        <w:jc w:val="both"/>
        <w:rPr>
          <w:color w:val="000000"/>
          <w:sz w:val="26"/>
        </w:rPr>
      </w:pPr>
    </w:p>
    <w:p w:rsidR="00BF6C30" w:rsidRPr="001D6E4F" w:rsidRDefault="00BF6C30" w:rsidP="00BF6C30">
      <w:pPr>
        <w:jc w:val="both"/>
        <w:rPr>
          <w:sz w:val="26"/>
        </w:rPr>
      </w:pPr>
    </w:p>
    <w:p w:rsidR="00BF6C30" w:rsidRPr="001D6E4F" w:rsidRDefault="00BF6C30" w:rsidP="00BF6C30">
      <w:pPr>
        <w:jc w:val="both"/>
        <w:rPr>
          <w:sz w:val="26"/>
        </w:rPr>
      </w:pPr>
    </w:p>
    <w:p w:rsidR="00BF6C30" w:rsidRPr="001D6E4F" w:rsidRDefault="00BF6C30" w:rsidP="00BF6C30">
      <w:pPr>
        <w:jc w:val="both"/>
        <w:rPr>
          <w:sz w:val="26"/>
        </w:rPr>
      </w:pPr>
    </w:p>
    <w:p w:rsidR="00A913C1" w:rsidRDefault="00A913C1"/>
    <w:sectPr w:rsidR="00A9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36"/>
    <w:rsid w:val="00A913C1"/>
    <w:rsid w:val="00AA075D"/>
    <w:rsid w:val="00BF6C30"/>
    <w:rsid w:val="00D9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1547</Words>
  <Characters>8821</Characters>
  <Application>Microsoft Office Word</Application>
  <DocSecurity>0</DocSecurity>
  <Lines>73</Lines>
  <Paragraphs>20</Paragraphs>
  <ScaleCrop>false</ScaleCrop>
  <Company/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2019-07-10T16:06:00Z</dcterms:created>
  <dcterms:modified xsi:type="dcterms:W3CDTF">2019-07-10T16:06:00Z</dcterms:modified>
</cp:coreProperties>
</file>